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346D" w14:textId="77777777" w:rsidR="00C55BA4" w:rsidRDefault="00C55BA4" w:rsidP="00EB01F2">
      <w:pPr>
        <w:tabs>
          <w:tab w:val="left" w:pos="142"/>
        </w:tabs>
        <w:jc w:val="center"/>
        <w:rPr>
          <w:sz w:val="28"/>
          <w:szCs w:val="28"/>
        </w:rPr>
      </w:pPr>
    </w:p>
    <w:p w14:paraId="55183389" w14:textId="7586BFAA" w:rsidR="00C55BA4" w:rsidRDefault="00EB01F2" w:rsidP="00EB01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D73C715" w14:textId="6F44C4BF" w:rsidR="00EB01F2" w:rsidRDefault="00EB01F2" w:rsidP="00EB01F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C3CD670" w14:textId="0B08DAD3" w:rsidR="00EB01F2" w:rsidRDefault="00EB01F2" w:rsidP="00EB01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DBF986E" w14:textId="77777777" w:rsidR="00EB01F2" w:rsidRDefault="00EB01F2" w:rsidP="00EB01F2">
      <w:pPr>
        <w:jc w:val="center"/>
        <w:rPr>
          <w:sz w:val="28"/>
          <w:szCs w:val="28"/>
        </w:rPr>
      </w:pPr>
    </w:p>
    <w:p w14:paraId="36A1D2BE" w14:textId="791E85EE" w:rsidR="00EB01F2" w:rsidRDefault="00EB01F2" w:rsidP="00C55BA4">
      <w:pPr>
        <w:jc w:val="both"/>
        <w:rPr>
          <w:sz w:val="28"/>
          <w:szCs w:val="28"/>
        </w:rPr>
      </w:pPr>
    </w:p>
    <w:p w14:paraId="23050388" w14:textId="28E241F3" w:rsidR="00EB01F2" w:rsidRDefault="00EB01F2" w:rsidP="00C55BA4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24.01.2024 года № 42</w:t>
      </w:r>
    </w:p>
    <w:p w14:paraId="29288E1E" w14:textId="77777777" w:rsidR="00C55BA4" w:rsidRDefault="00C55BA4" w:rsidP="00C55BA4">
      <w:pPr>
        <w:jc w:val="both"/>
        <w:rPr>
          <w:sz w:val="28"/>
          <w:szCs w:val="28"/>
        </w:rPr>
      </w:pPr>
    </w:p>
    <w:p w14:paraId="32E3CBFF" w14:textId="77777777" w:rsidR="00C55BA4" w:rsidRDefault="00C55BA4" w:rsidP="00C55BA4">
      <w:pPr>
        <w:jc w:val="both"/>
        <w:rPr>
          <w:sz w:val="28"/>
          <w:szCs w:val="28"/>
        </w:rPr>
      </w:pPr>
    </w:p>
    <w:p w14:paraId="50EF16C3" w14:textId="04980567" w:rsidR="00DF1E52" w:rsidRPr="00C55BA4" w:rsidRDefault="003A3BF9" w:rsidP="00C55BA4">
      <w:pPr>
        <w:jc w:val="both"/>
        <w:rPr>
          <w:sz w:val="28"/>
          <w:szCs w:val="28"/>
        </w:rPr>
      </w:pPr>
      <w:r w:rsidRPr="00C55BA4">
        <w:rPr>
          <w:sz w:val="28"/>
          <w:szCs w:val="28"/>
        </w:rPr>
        <w:t xml:space="preserve">О </w:t>
      </w:r>
      <w:r w:rsidR="00C55BA4">
        <w:rPr>
          <w:sz w:val="28"/>
          <w:szCs w:val="28"/>
        </w:rPr>
        <w:t xml:space="preserve">         </w:t>
      </w:r>
      <w:r w:rsidRPr="00C55BA4">
        <w:rPr>
          <w:sz w:val="28"/>
          <w:szCs w:val="28"/>
        </w:rPr>
        <w:t>внесении</w:t>
      </w:r>
      <w:r w:rsidR="00C55BA4">
        <w:rPr>
          <w:sz w:val="28"/>
          <w:szCs w:val="28"/>
        </w:rPr>
        <w:t xml:space="preserve">        </w:t>
      </w:r>
      <w:r w:rsidRPr="00C55BA4">
        <w:rPr>
          <w:sz w:val="28"/>
          <w:szCs w:val="28"/>
        </w:rPr>
        <w:t xml:space="preserve"> изменени</w:t>
      </w:r>
      <w:r w:rsidR="00B26DD8" w:rsidRPr="00C55BA4">
        <w:rPr>
          <w:sz w:val="28"/>
          <w:szCs w:val="28"/>
        </w:rPr>
        <w:t>й</w:t>
      </w:r>
    </w:p>
    <w:p w14:paraId="7F49140C" w14:textId="77777777" w:rsidR="001F7F2B" w:rsidRPr="00C55BA4" w:rsidRDefault="003A3BF9" w:rsidP="00C55BA4">
      <w:pPr>
        <w:jc w:val="both"/>
        <w:rPr>
          <w:sz w:val="28"/>
          <w:szCs w:val="28"/>
        </w:rPr>
      </w:pPr>
      <w:r w:rsidRPr="00C55BA4">
        <w:rPr>
          <w:sz w:val="28"/>
          <w:szCs w:val="28"/>
        </w:rPr>
        <w:t xml:space="preserve">в </w:t>
      </w:r>
      <w:r w:rsidR="00461A8E" w:rsidRPr="00C55BA4">
        <w:rPr>
          <w:sz w:val="28"/>
          <w:szCs w:val="28"/>
        </w:rPr>
        <w:t>п</w:t>
      </w:r>
      <w:r w:rsidR="006E5228" w:rsidRPr="00C55BA4">
        <w:rPr>
          <w:sz w:val="28"/>
          <w:szCs w:val="28"/>
        </w:rPr>
        <w:t>остановление</w:t>
      </w:r>
      <w:r w:rsidR="001F7F2B" w:rsidRPr="00C55BA4">
        <w:rPr>
          <w:sz w:val="28"/>
          <w:szCs w:val="28"/>
        </w:rPr>
        <w:t xml:space="preserve"> администрации</w:t>
      </w:r>
    </w:p>
    <w:p w14:paraId="31930F10" w14:textId="753EC853" w:rsidR="00A224D5" w:rsidRPr="00C55BA4" w:rsidRDefault="001F7F2B" w:rsidP="00C55BA4">
      <w:pPr>
        <w:jc w:val="both"/>
        <w:rPr>
          <w:sz w:val="28"/>
          <w:szCs w:val="28"/>
        </w:rPr>
      </w:pPr>
      <w:proofErr w:type="gramStart"/>
      <w:r w:rsidRPr="00C55BA4">
        <w:rPr>
          <w:sz w:val="28"/>
          <w:szCs w:val="28"/>
        </w:rPr>
        <w:t>Карталинского</w:t>
      </w:r>
      <w:r w:rsidR="00C55BA4">
        <w:rPr>
          <w:sz w:val="28"/>
          <w:szCs w:val="28"/>
        </w:rPr>
        <w:t xml:space="preserve"> </w:t>
      </w:r>
      <w:r w:rsidRPr="00C55BA4">
        <w:rPr>
          <w:sz w:val="28"/>
          <w:szCs w:val="28"/>
        </w:rPr>
        <w:t xml:space="preserve"> муниципального</w:t>
      </w:r>
      <w:proofErr w:type="gramEnd"/>
      <w:r w:rsidRPr="00C55BA4">
        <w:rPr>
          <w:sz w:val="28"/>
          <w:szCs w:val="28"/>
        </w:rPr>
        <w:t xml:space="preserve"> </w:t>
      </w:r>
    </w:p>
    <w:p w14:paraId="71B5B8A5" w14:textId="77777777" w:rsidR="003524DD" w:rsidRPr="00C55BA4" w:rsidRDefault="001F7F2B" w:rsidP="00C55BA4">
      <w:pPr>
        <w:jc w:val="both"/>
        <w:rPr>
          <w:sz w:val="28"/>
          <w:szCs w:val="28"/>
        </w:rPr>
      </w:pPr>
      <w:r w:rsidRPr="00C55BA4">
        <w:rPr>
          <w:sz w:val="28"/>
          <w:szCs w:val="28"/>
        </w:rPr>
        <w:t>района</w:t>
      </w:r>
      <w:r w:rsidR="00A224D5" w:rsidRPr="00C55BA4">
        <w:rPr>
          <w:sz w:val="28"/>
          <w:szCs w:val="28"/>
        </w:rPr>
        <w:t xml:space="preserve"> </w:t>
      </w:r>
      <w:r w:rsidR="00F15B9F" w:rsidRPr="00C55BA4">
        <w:rPr>
          <w:sz w:val="28"/>
          <w:szCs w:val="28"/>
        </w:rPr>
        <w:t>от 23.09.2016</w:t>
      </w:r>
      <w:r w:rsidRPr="00C55BA4">
        <w:rPr>
          <w:sz w:val="28"/>
          <w:szCs w:val="28"/>
        </w:rPr>
        <w:t xml:space="preserve"> </w:t>
      </w:r>
      <w:r w:rsidR="00F15B9F" w:rsidRPr="00C55BA4">
        <w:rPr>
          <w:sz w:val="28"/>
          <w:szCs w:val="28"/>
        </w:rPr>
        <w:t>г</w:t>
      </w:r>
      <w:r w:rsidR="00A224D5" w:rsidRPr="00C55BA4">
        <w:rPr>
          <w:sz w:val="28"/>
          <w:szCs w:val="28"/>
        </w:rPr>
        <w:t>ода</w:t>
      </w:r>
      <w:r w:rsidR="00F15B9F" w:rsidRPr="00C55BA4">
        <w:rPr>
          <w:sz w:val="28"/>
          <w:szCs w:val="28"/>
        </w:rPr>
        <w:t xml:space="preserve"> № 573</w:t>
      </w:r>
    </w:p>
    <w:p w14:paraId="637977FE" w14:textId="77777777" w:rsidR="00913903" w:rsidRPr="00C55BA4" w:rsidRDefault="00913903" w:rsidP="00C55BA4">
      <w:pPr>
        <w:ind w:firstLine="709"/>
        <w:jc w:val="both"/>
        <w:rPr>
          <w:sz w:val="28"/>
          <w:szCs w:val="28"/>
        </w:rPr>
      </w:pPr>
    </w:p>
    <w:p w14:paraId="45FD3466" w14:textId="77777777" w:rsidR="008D542B" w:rsidRPr="00C55BA4" w:rsidRDefault="008D542B" w:rsidP="00C55BA4">
      <w:pPr>
        <w:ind w:firstLine="709"/>
        <w:jc w:val="both"/>
        <w:rPr>
          <w:sz w:val="28"/>
          <w:szCs w:val="28"/>
        </w:rPr>
      </w:pPr>
    </w:p>
    <w:p w14:paraId="1DD000D4" w14:textId="64B0A475" w:rsidR="00085878" w:rsidRPr="00C55BA4" w:rsidRDefault="00A125B4" w:rsidP="00C55BA4">
      <w:pPr>
        <w:ind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 xml:space="preserve">В соответствии с постановлением </w:t>
      </w:r>
      <w:r w:rsidR="00085878" w:rsidRPr="00C55BA4">
        <w:rPr>
          <w:sz w:val="28"/>
          <w:szCs w:val="28"/>
        </w:rPr>
        <w:t>Правительства Челябинской области от 28.12.2023</w:t>
      </w:r>
      <w:r w:rsidR="00C55BA4">
        <w:rPr>
          <w:sz w:val="28"/>
          <w:szCs w:val="28"/>
        </w:rPr>
        <w:t xml:space="preserve"> года</w:t>
      </w:r>
      <w:r w:rsidR="00085878" w:rsidRPr="00C55BA4">
        <w:rPr>
          <w:sz w:val="28"/>
          <w:szCs w:val="28"/>
        </w:rPr>
        <w:t xml:space="preserve"> № 761-П «О внесении изменений в постановления Правительства Челябинской области от 31.08.2010 г</w:t>
      </w:r>
      <w:r w:rsidR="00C55BA4">
        <w:rPr>
          <w:sz w:val="28"/>
          <w:szCs w:val="28"/>
        </w:rPr>
        <w:t>ода</w:t>
      </w:r>
      <w:r w:rsidR="00085878" w:rsidRPr="00C55BA4">
        <w:rPr>
          <w:sz w:val="28"/>
          <w:szCs w:val="28"/>
        </w:rPr>
        <w:t xml:space="preserve"> № 131-П, от 04.12.2023 г</w:t>
      </w:r>
      <w:r w:rsidR="00C55BA4">
        <w:rPr>
          <w:sz w:val="28"/>
          <w:szCs w:val="28"/>
        </w:rPr>
        <w:t>ода</w:t>
      </w:r>
      <w:r w:rsidR="00085878" w:rsidRPr="00C55BA4">
        <w:rPr>
          <w:sz w:val="28"/>
          <w:szCs w:val="28"/>
        </w:rPr>
        <w:t xml:space="preserve"> № 654-П», </w:t>
      </w:r>
    </w:p>
    <w:p w14:paraId="4FBC7B57" w14:textId="77777777" w:rsidR="003A3BF9" w:rsidRPr="00C55BA4" w:rsidRDefault="00A125B4" w:rsidP="00C55BA4">
      <w:pPr>
        <w:jc w:val="both"/>
        <w:rPr>
          <w:sz w:val="28"/>
          <w:szCs w:val="28"/>
        </w:rPr>
      </w:pPr>
      <w:r w:rsidRPr="00C55BA4">
        <w:rPr>
          <w:sz w:val="28"/>
          <w:szCs w:val="28"/>
        </w:rPr>
        <w:t>а</w:t>
      </w:r>
      <w:r w:rsidR="00767981" w:rsidRPr="00C55BA4">
        <w:rPr>
          <w:sz w:val="28"/>
          <w:szCs w:val="28"/>
        </w:rPr>
        <w:t>дминистрация Карталинского муниципального района</w:t>
      </w:r>
      <w:r w:rsidR="00A0060A" w:rsidRPr="00C55BA4">
        <w:rPr>
          <w:sz w:val="28"/>
          <w:szCs w:val="28"/>
        </w:rPr>
        <w:t xml:space="preserve"> </w:t>
      </w:r>
      <w:r w:rsidR="00F15B9F" w:rsidRPr="00C55BA4">
        <w:rPr>
          <w:sz w:val="28"/>
          <w:szCs w:val="28"/>
        </w:rPr>
        <w:t>ПОСТАНОВЛЯ</w:t>
      </w:r>
      <w:r w:rsidR="00767981" w:rsidRPr="00C55BA4">
        <w:rPr>
          <w:sz w:val="28"/>
          <w:szCs w:val="28"/>
        </w:rPr>
        <w:t>ЕТ</w:t>
      </w:r>
      <w:r w:rsidR="003524DD" w:rsidRPr="00C55BA4">
        <w:rPr>
          <w:sz w:val="28"/>
          <w:szCs w:val="28"/>
        </w:rPr>
        <w:t>:</w:t>
      </w:r>
    </w:p>
    <w:p w14:paraId="5039E5A6" w14:textId="3F01BD2D" w:rsidR="00DE3A30" w:rsidRPr="00C55BA4" w:rsidRDefault="00F15B9F" w:rsidP="00C55BA4">
      <w:pPr>
        <w:pStyle w:val="a7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 xml:space="preserve">Внести в Положение </w:t>
      </w:r>
      <w:r w:rsidR="00F2600C" w:rsidRPr="00C55BA4">
        <w:rPr>
          <w:sz w:val="28"/>
          <w:szCs w:val="28"/>
        </w:rPr>
        <w:t>о</w:t>
      </w:r>
      <w:r w:rsidRPr="00C55BA4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C55BA4">
        <w:rPr>
          <w:sz w:val="28"/>
          <w:szCs w:val="28"/>
        </w:rPr>
        <w:t>,</w:t>
      </w:r>
      <w:r w:rsidR="005D0BED" w:rsidRPr="00C55BA4">
        <w:rPr>
          <w:sz w:val="28"/>
          <w:szCs w:val="28"/>
        </w:rPr>
        <w:t xml:space="preserve"> утвержденно</w:t>
      </w:r>
      <w:r w:rsidR="00F2600C" w:rsidRPr="00C55BA4">
        <w:rPr>
          <w:sz w:val="28"/>
          <w:szCs w:val="28"/>
        </w:rPr>
        <w:t>е п</w:t>
      </w:r>
      <w:r w:rsidR="005D0BED" w:rsidRPr="00C55BA4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 w:rsidRPr="00C55BA4">
        <w:rPr>
          <w:sz w:val="28"/>
          <w:szCs w:val="28"/>
        </w:rPr>
        <w:t>ода</w:t>
      </w:r>
      <w:r w:rsidR="009713F2">
        <w:rPr>
          <w:sz w:val="28"/>
          <w:szCs w:val="28"/>
        </w:rPr>
        <w:t xml:space="preserve">   </w:t>
      </w:r>
      <w:r w:rsidR="005D0BED" w:rsidRPr="00C55BA4">
        <w:rPr>
          <w:sz w:val="28"/>
          <w:szCs w:val="28"/>
        </w:rPr>
        <w:t xml:space="preserve"> </w:t>
      </w:r>
      <w:r w:rsidR="00A0060A" w:rsidRPr="00C55BA4">
        <w:rPr>
          <w:sz w:val="28"/>
          <w:szCs w:val="28"/>
        </w:rPr>
        <w:t xml:space="preserve">  </w:t>
      </w:r>
      <w:r w:rsidR="005D0BED" w:rsidRPr="00C55BA4">
        <w:rPr>
          <w:sz w:val="28"/>
          <w:szCs w:val="28"/>
        </w:rPr>
        <w:t>№</w:t>
      </w:r>
      <w:r w:rsidR="00A0060A" w:rsidRPr="00C55BA4">
        <w:rPr>
          <w:sz w:val="28"/>
          <w:szCs w:val="28"/>
        </w:rPr>
        <w:t xml:space="preserve"> </w:t>
      </w:r>
      <w:r w:rsidR="005D0BED" w:rsidRPr="00C55BA4">
        <w:rPr>
          <w:sz w:val="28"/>
          <w:szCs w:val="28"/>
        </w:rPr>
        <w:t>573</w:t>
      </w:r>
      <w:r w:rsidR="00A0060A" w:rsidRPr="00C55BA4">
        <w:rPr>
          <w:sz w:val="28"/>
          <w:szCs w:val="28"/>
        </w:rPr>
        <w:t xml:space="preserve"> </w:t>
      </w:r>
      <w:r w:rsidR="00DE275B" w:rsidRPr="00C55BA4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</w:t>
      </w:r>
      <w:r w:rsidR="00A6227C" w:rsidRPr="00C55BA4">
        <w:rPr>
          <w:sz w:val="28"/>
          <w:szCs w:val="28"/>
        </w:rPr>
        <w:t xml:space="preserve"> </w:t>
      </w:r>
      <w:r w:rsidR="00CE0FF5" w:rsidRPr="00C55BA4">
        <w:rPr>
          <w:sz w:val="28"/>
          <w:szCs w:val="28"/>
        </w:rPr>
        <w:t>(с изменениями от 16.02.2017 года № 96,  от 18.09.2017 года № 814, от 31.10.2017 года № 953, от 24.01.2018 года № 32, от 20.03.2018 года № 245, от 20.12.2018 № 1329, от 31.10.2019 года № 1078, от 29.11.2019 года № 1202, от 21.07.2020 года № 622, от  09.12.2020 года  № 1198, от 29.10.2021 года № 1053, от 16.12.2021 года</w:t>
      </w:r>
      <w:r w:rsidR="00C55BA4">
        <w:rPr>
          <w:sz w:val="28"/>
          <w:szCs w:val="28"/>
        </w:rPr>
        <w:t xml:space="preserve">   </w:t>
      </w:r>
      <w:r w:rsidR="009713F2">
        <w:rPr>
          <w:sz w:val="28"/>
          <w:szCs w:val="28"/>
        </w:rPr>
        <w:t xml:space="preserve">     </w:t>
      </w:r>
      <w:r w:rsidR="00CE0FF5" w:rsidRPr="00C55BA4">
        <w:rPr>
          <w:sz w:val="28"/>
          <w:szCs w:val="28"/>
        </w:rPr>
        <w:t xml:space="preserve"> № 1223, от 29.11.2022 года № 1221</w:t>
      </w:r>
      <w:r w:rsidR="000D1EC7" w:rsidRPr="00C55BA4">
        <w:rPr>
          <w:sz w:val="28"/>
          <w:szCs w:val="28"/>
        </w:rPr>
        <w:t>, от 06.12.2023 № 1344</w:t>
      </w:r>
      <w:r w:rsidR="00CE0FF5" w:rsidRPr="00C55BA4">
        <w:rPr>
          <w:sz w:val="28"/>
          <w:szCs w:val="28"/>
        </w:rPr>
        <w:t>)</w:t>
      </w:r>
      <w:r w:rsidR="00DE275B" w:rsidRPr="00C55BA4">
        <w:rPr>
          <w:sz w:val="28"/>
          <w:szCs w:val="28"/>
        </w:rPr>
        <w:t>,</w:t>
      </w:r>
      <w:r w:rsidR="00A6227C" w:rsidRPr="00C55BA4">
        <w:rPr>
          <w:sz w:val="28"/>
          <w:szCs w:val="28"/>
        </w:rPr>
        <w:t xml:space="preserve"> (далее именуется</w:t>
      </w:r>
      <w:r w:rsidR="00C55BA4">
        <w:rPr>
          <w:sz w:val="28"/>
          <w:szCs w:val="28"/>
        </w:rPr>
        <w:t xml:space="preserve"> -</w:t>
      </w:r>
      <w:r w:rsidR="00A6227C" w:rsidRPr="00C55BA4">
        <w:rPr>
          <w:sz w:val="28"/>
          <w:szCs w:val="28"/>
        </w:rPr>
        <w:t>Положение)</w:t>
      </w:r>
      <w:r w:rsidR="00DE275B" w:rsidRPr="00C55BA4">
        <w:rPr>
          <w:sz w:val="28"/>
          <w:szCs w:val="28"/>
        </w:rPr>
        <w:t xml:space="preserve"> следующ</w:t>
      </w:r>
      <w:r w:rsidR="00085878" w:rsidRPr="00C55BA4">
        <w:rPr>
          <w:sz w:val="28"/>
          <w:szCs w:val="28"/>
        </w:rPr>
        <w:t>ие</w:t>
      </w:r>
      <w:r w:rsidRPr="00C55BA4">
        <w:rPr>
          <w:sz w:val="28"/>
          <w:szCs w:val="28"/>
        </w:rPr>
        <w:t xml:space="preserve"> изменени</w:t>
      </w:r>
      <w:r w:rsidR="00085878" w:rsidRPr="00C55BA4">
        <w:rPr>
          <w:sz w:val="28"/>
          <w:szCs w:val="28"/>
        </w:rPr>
        <w:t>я</w:t>
      </w:r>
      <w:r w:rsidR="00483F10" w:rsidRPr="00C55BA4">
        <w:rPr>
          <w:sz w:val="28"/>
          <w:szCs w:val="28"/>
        </w:rPr>
        <w:t>:</w:t>
      </w:r>
    </w:p>
    <w:p w14:paraId="284D5797" w14:textId="426D0532" w:rsidR="00EF21FC" w:rsidRPr="00C55BA4" w:rsidRDefault="00085878" w:rsidP="00C55BA4">
      <w:pPr>
        <w:ind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>1)</w:t>
      </w:r>
      <w:r w:rsidR="004D2EED">
        <w:rPr>
          <w:sz w:val="28"/>
          <w:szCs w:val="28"/>
        </w:rPr>
        <w:t xml:space="preserve"> в абзаце первом</w:t>
      </w:r>
      <w:r w:rsidRPr="00C55BA4">
        <w:rPr>
          <w:sz w:val="28"/>
          <w:szCs w:val="28"/>
        </w:rPr>
        <w:t xml:space="preserve"> </w:t>
      </w:r>
      <w:r w:rsidR="000D1EC7" w:rsidRPr="00C55BA4">
        <w:rPr>
          <w:sz w:val="28"/>
          <w:szCs w:val="28"/>
        </w:rPr>
        <w:t>пункт</w:t>
      </w:r>
      <w:r w:rsidR="004D2EED">
        <w:rPr>
          <w:sz w:val="28"/>
          <w:szCs w:val="28"/>
        </w:rPr>
        <w:t>а</w:t>
      </w:r>
      <w:r w:rsidR="000D1EC7" w:rsidRPr="00C55BA4">
        <w:rPr>
          <w:sz w:val="28"/>
          <w:szCs w:val="28"/>
        </w:rPr>
        <w:t xml:space="preserve"> </w:t>
      </w:r>
      <w:proofErr w:type="gramStart"/>
      <w:r w:rsidR="000D1EC7" w:rsidRPr="00C55BA4">
        <w:rPr>
          <w:sz w:val="28"/>
          <w:szCs w:val="28"/>
        </w:rPr>
        <w:t xml:space="preserve">34  </w:t>
      </w:r>
      <w:r w:rsidR="00EF21FC" w:rsidRPr="00C55BA4">
        <w:rPr>
          <w:sz w:val="28"/>
          <w:szCs w:val="28"/>
        </w:rPr>
        <w:t>главы</w:t>
      </w:r>
      <w:proofErr w:type="gramEnd"/>
      <w:r w:rsidR="000D1EC7" w:rsidRPr="00C55BA4">
        <w:rPr>
          <w:sz w:val="28"/>
          <w:szCs w:val="28"/>
        </w:rPr>
        <w:t xml:space="preserve"> I</w:t>
      </w:r>
      <w:r w:rsidR="000D1EC7" w:rsidRPr="00C55BA4">
        <w:rPr>
          <w:sz w:val="28"/>
          <w:szCs w:val="28"/>
          <w:lang w:val="en-US"/>
        </w:rPr>
        <w:t>V</w:t>
      </w:r>
      <w:r w:rsidR="004D2EED">
        <w:rPr>
          <w:sz w:val="28"/>
          <w:szCs w:val="28"/>
        </w:rPr>
        <w:t xml:space="preserve"> </w:t>
      </w:r>
      <w:r w:rsidR="000D1EC7" w:rsidRPr="00C55BA4">
        <w:rPr>
          <w:sz w:val="28"/>
          <w:szCs w:val="28"/>
        </w:rPr>
        <w:t>после слов «в виде премии за» дополнить словом «месяц,»</w:t>
      </w:r>
      <w:r w:rsidR="004D2EED">
        <w:rPr>
          <w:sz w:val="28"/>
          <w:szCs w:val="28"/>
        </w:rPr>
        <w:t>, далее по тексту;</w:t>
      </w:r>
    </w:p>
    <w:p w14:paraId="5DABB26B" w14:textId="785CBA41" w:rsidR="000D1EC7" w:rsidRPr="00C55BA4" w:rsidRDefault="00085878" w:rsidP="00C55BA4">
      <w:pPr>
        <w:ind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>2)</w:t>
      </w:r>
      <w:r w:rsidR="004D2EED">
        <w:rPr>
          <w:sz w:val="28"/>
          <w:szCs w:val="28"/>
        </w:rPr>
        <w:t xml:space="preserve"> в абзаце первом</w:t>
      </w:r>
      <w:r w:rsidRPr="00C55BA4">
        <w:rPr>
          <w:sz w:val="28"/>
          <w:szCs w:val="28"/>
        </w:rPr>
        <w:t xml:space="preserve"> </w:t>
      </w:r>
      <w:r w:rsidR="00A50915" w:rsidRPr="00C55BA4">
        <w:rPr>
          <w:sz w:val="28"/>
          <w:szCs w:val="28"/>
        </w:rPr>
        <w:t>пункт</w:t>
      </w:r>
      <w:r w:rsidR="004D2EED">
        <w:rPr>
          <w:sz w:val="28"/>
          <w:szCs w:val="28"/>
        </w:rPr>
        <w:t>а</w:t>
      </w:r>
      <w:r w:rsidR="00A50915" w:rsidRPr="00C55BA4">
        <w:rPr>
          <w:sz w:val="28"/>
          <w:szCs w:val="28"/>
        </w:rPr>
        <w:t xml:space="preserve"> 35</w:t>
      </w:r>
      <w:r w:rsidR="000D1EC7" w:rsidRPr="00C55BA4">
        <w:rPr>
          <w:sz w:val="28"/>
          <w:szCs w:val="28"/>
        </w:rPr>
        <w:t xml:space="preserve"> </w:t>
      </w:r>
      <w:r w:rsidR="00EF21FC" w:rsidRPr="00C55BA4">
        <w:rPr>
          <w:sz w:val="28"/>
          <w:szCs w:val="28"/>
        </w:rPr>
        <w:t>главы</w:t>
      </w:r>
      <w:r w:rsidR="000D1EC7" w:rsidRPr="00C55BA4">
        <w:rPr>
          <w:sz w:val="28"/>
          <w:szCs w:val="28"/>
        </w:rPr>
        <w:t xml:space="preserve"> I</w:t>
      </w:r>
      <w:r w:rsidR="000D1EC7" w:rsidRPr="00C55BA4">
        <w:rPr>
          <w:sz w:val="28"/>
          <w:szCs w:val="28"/>
          <w:lang w:val="en-US"/>
        </w:rPr>
        <w:t>V</w:t>
      </w:r>
      <w:r w:rsidR="004D2EED">
        <w:rPr>
          <w:sz w:val="28"/>
          <w:szCs w:val="28"/>
        </w:rPr>
        <w:t xml:space="preserve"> </w:t>
      </w:r>
      <w:r w:rsidR="000D1EC7" w:rsidRPr="00C55BA4">
        <w:rPr>
          <w:sz w:val="28"/>
          <w:szCs w:val="28"/>
        </w:rPr>
        <w:t>после слов «размер премии за» дополнить словом «месяц,»</w:t>
      </w:r>
      <w:r w:rsidR="004D2EED">
        <w:rPr>
          <w:sz w:val="28"/>
          <w:szCs w:val="28"/>
        </w:rPr>
        <w:t>, далее по тексту;</w:t>
      </w:r>
    </w:p>
    <w:p w14:paraId="1EE89CD2" w14:textId="0B63DBB8" w:rsidR="000D1EC7" w:rsidRPr="00C55BA4" w:rsidRDefault="000D1EC7" w:rsidP="00C55BA4">
      <w:pPr>
        <w:pStyle w:val="af5"/>
        <w:ind w:left="0"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>3</w:t>
      </w:r>
      <w:r w:rsidR="00A50915" w:rsidRPr="00C55BA4">
        <w:rPr>
          <w:sz w:val="28"/>
          <w:szCs w:val="28"/>
        </w:rPr>
        <w:t xml:space="preserve">) </w:t>
      </w:r>
      <w:r w:rsidRPr="00C55BA4">
        <w:rPr>
          <w:sz w:val="28"/>
          <w:szCs w:val="28"/>
        </w:rPr>
        <w:t>приложения 1-6-3 к указанному Положению изл</w:t>
      </w:r>
      <w:r w:rsidR="00A50915" w:rsidRPr="00C55BA4">
        <w:rPr>
          <w:sz w:val="28"/>
          <w:szCs w:val="28"/>
        </w:rPr>
        <w:t>ожить в новой редакции (прилагаю</w:t>
      </w:r>
      <w:r w:rsidRPr="00C55BA4">
        <w:rPr>
          <w:sz w:val="28"/>
          <w:szCs w:val="28"/>
        </w:rPr>
        <w:t>тся)</w:t>
      </w:r>
      <w:r w:rsidR="00085878" w:rsidRPr="00C55BA4">
        <w:rPr>
          <w:sz w:val="28"/>
          <w:szCs w:val="28"/>
        </w:rPr>
        <w:t>.</w:t>
      </w:r>
    </w:p>
    <w:p w14:paraId="5CD4F7FC" w14:textId="77777777" w:rsidR="00DE3A30" w:rsidRPr="00C55BA4" w:rsidRDefault="00DE3A30" w:rsidP="00C55BA4">
      <w:pPr>
        <w:ind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13A5443" w14:textId="2B2AC55D" w:rsidR="00DE3A30" w:rsidRPr="00C55BA4" w:rsidRDefault="00DE3A30" w:rsidP="00C55BA4">
      <w:pPr>
        <w:ind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t xml:space="preserve">3. Контроль </w:t>
      </w:r>
      <w:r w:rsidR="002E33F0" w:rsidRPr="00C55BA4">
        <w:rPr>
          <w:sz w:val="28"/>
          <w:szCs w:val="28"/>
        </w:rPr>
        <w:t>за исполнением</w:t>
      </w:r>
      <w:r w:rsidRPr="00C55BA4">
        <w:rPr>
          <w:sz w:val="28"/>
          <w:szCs w:val="28"/>
        </w:rPr>
        <w:t xml:space="preserve"> настоящего постановления возложить на </w:t>
      </w:r>
      <w:r w:rsidR="002E33F0" w:rsidRPr="00C55BA4">
        <w:rPr>
          <w:sz w:val="28"/>
          <w:szCs w:val="28"/>
        </w:rPr>
        <w:t xml:space="preserve">первого </w:t>
      </w:r>
      <w:r w:rsidRPr="00C55BA4">
        <w:rPr>
          <w:sz w:val="28"/>
          <w:szCs w:val="28"/>
        </w:rPr>
        <w:t xml:space="preserve">заместителя главы Карталинского муниципального </w:t>
      </w:r>
      <w:proofErr w:type="gramStart"/>
      <w:r w:rsidRPr="00C55BA4">
        <w:rPr>
          <w:sz w:val="28"/>
          <w:szCs w:val="28"/>
        </w:rPr>
        <w:t>района</w:t>
      </w:r>
      <w:r w:rsidR="007D5DAD">
        <w:rPr>
          <w:sz w:val="28"/>
          <w:szCs w:val="28"/>
        </w:rPr>
        <w:t xml:space="preserve"> </w:t>
      </w:r>
      <w:r w:rsidRPr="00C55BA4">
        <w:rPr>
          <w:sz w:val="28"/>
          <w:szCs w:val="28"/>
        </w:rPr>
        <w:t xml:space="preserve"> </w:t>
      </w:r>
      <w:r w:rsidR="002E33F0" w:rsidRPr="00C55BA4">
        <w:rPr>
          <w:sz w:val="28"/>
          <w:szCs w:val="28"/>
        </w:rPr>
        <w:t>Куличкова</w:t>
      </w:r>
      <w:proofErr w:type="gramEnd"/>
      <w:r w:rsidR="002E33F0" w:rsidRPr="00C55BA4">
        <w:rPr>
          <w:sz w:val="28"/>
          <w:szCs w:val="28"/>
        </w:rPr>
        <w:t xml:space="preserve"> А.И.</w:t>
      </w:r>
    </w:p>
    <w:p w14:paraId="65BF86BF" w14:textId="77777777" w:rsidR="00DE3A30" w:rsidRPr="00C55BA4" w:rsidRDefault="00DE3A30" w:rsidP="00C55BA4">
      <w:pPr>
        <w:ind w:firstLine="709"/>
        <w:jc w:val="both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 xml:space="preserve">4. </w:t>
      </w:r>
      <w:r w:rsidR="00AD3E45" w:rsidRPr="00C55BA4">
        <w:rPr>
          <w:sz w:val="28"/>
          <w:szCs w:val="28"/>
        </w:rPr>
        <w:t xml:space="preserve">Настоящее постановление распространяет свое действие на правоотношения, возникшие с 1 </w:t>
      </w:r>
      <w:r w:rsidR="000C1CE2" w:rsidRPr="00C55BA4">
        <w:rPr>
          <w:sz w:val="28"/>
          <w:szCs w:val="28"/>
        </w:rPr>
        <w:t>января 2024</w:t>
      </w:r>
      <w:r w:rsidR="00AD3E45" w:rsidRPr="00C55BA4">
        <w:rPr>
          <w:sz w:val="28"/>
          <w:szCs w:val="28"/>
        </w:rPr>
        <w:t xml:space="preserve"> года.</w:t>
      </w:r>
    </w:p>
    <w:p w14:paraId="7FA149B0" w14:textId="77777777" w:rsidR="00DC5416" w:rsidRPr="00C55BA4" w:rsidRDefault="00DC5416" w:rsidP="00C55BA4">
      <w:pPr>
        <w:ind w:firstLine="709"/>
        <w:jc w:val="both"/>
        <w:rPr>
          <w:sz w:val="28"/>
          <w:szCs w:val="28"/>
        </w:rPr>
      </w:pPr>
    </w:p>
    <w:p w14:paraId="121E7145" w14:textId="77777777" w:rsidR="00DC5416" w:rsidRPr="00C55BA4" w:rsidRDefault="00DC5416" w:rsidP="00C55BA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4EC2CBF" w14:textId="77777777" w:rsidR="00DC5416" w:rsidRPr="00C55BA4" w:rsidRDefault="00DC5416" w:rsidP="00C55BA4">
      <w:pPr>
        <w:jc w:val="both"/>
        <w:rPr>
          <w:sz w:val="28"/>
          <w:szCs w:val="28"/>
        </w:rPr>
      </w:pPr>
      <w:r w:rsidRPr="00C55BA4">
        <w:rPr>
          <w:sz w:val="28"/>
          <w:szCs w:val="28"/>
        </w:rPr>
        <w:t>Глава Карталинского</w:t>
      </w:r>
    </w:p>
    <w:p w14:paraId="637D7C91" w14:textId="77777777" w:rsidR="00DC5416" w:rsidRPr="00C55BA4" w:rsidRDefault="00DC5416" w:rsidP="00C55BA4">
      <w:pPr>
        <w:jc w:val="both"/>
        <w:rPr>
          <w:sz w:val="28"/>
          <w:szCs w:val="28"/>
        </w:rPr>
      </w:pPr>
      <w:r w:rsidRPr="00C55BA4">
        <w:rPr>
          <w:sz w:val="28"/>
          <w:szCs w:val="28"/>
        </w:rPr>
        <w:t>муниципального района</w:t>
      </w:r>
      <w:r w:rsidRPr="00C55BA4">
        <w:rPr>
          <w:sz w:val="28"/>
          <w:szCs w:val="28"/>
        </w:rPr>
        <w:tab/>
      </w:r>
      <w:r w:rsidRPr="00C55BA4">
        <w:rPr>
          <w:sz w:val="28"/>
          <w:szCs w:val="28"/>
        </w:rPr>
        <w:tab/>
      </w:r>
      <w:r w:rsidRPr="00C55BA4">
        <w:rPr>
          <w:sz w:val="28"/>
          <w:szCs w:val="28"/>
        </w:rPr>
        <w:tab/>
      </w:r>
      <w:r w:rsidRPr="00C55BA4">
        <w:rPr>
          <w:sz w:val="28"/>
          <w:szCs w:val="28"/>
        </w:rPr>
        <w:tab/>
      </w:r>
      <w:r w:rsidRPr="00C55BA4">
        <w:rPr>
          <w:sz w:val="28"/>
          <w:szCs w:val="28"/>
        </w:rPr>
        <w:tab/>
      </w:r>
      <w:r w:rsidRPr="00C55BA4">
        <w:rPr>
          <w:sz w:val="28"/>
          <w:szCs w:val="28"/>
        </w:rPr>
        <w:tab/>
        <w:t xml:space="preserve">           А.Г. Вдовин</w:t>
      </w:r>
    </w:p>
    <w:p w14:paraId="6020B711" w14:textId="77777777" w:rsidR="00DC5416" w:rsidRPr="00C55BA4" w:rsidRDefault="00DC5416" w:rsidP="00C55BA4">
      <w:pPr>
        <w:ind w:firstLine="709"/>
        <w:jc w:val="both"/>
        <w:rPr>
          <w:sz w:val="28"/>
          <w:szCs w:val="28"/>
        </w:rPr>
      </w:pPr>
    </w:p>
    <w:p w14:paraId="621BF2B2" w14:textId="77777777" w:rsidR="00DC5416" w:rsidRPr="00C55BA4" w:rsidRDefault="00DC5416" w:rsidP="00C55BA4">
      <w:pPr>
        <w:ind w:firstLine="709"/>
        <w:jc w:val="both"/>
        <w:rPr>
          <w:sz w:val="28"/>
          <w:szCs w:val="28"/>
        </w:rPr>
      </w:pPr>
    </w:p>
    <w:p w14:paraId="653A899A" w14:textId="77777777" w:rsidR="00E549E9" w:rsidRPr="00C55BA4" w:rsidRDefault="00E549E9" w:rsidP="00C55BA4">
      <w:pPr>
        <w:jc w:val="both"/>
        <w:rPr>
          <w:sz w:val="28"/>
          <w:szCs w:val="28"/>
        </w:rPr>
      </w:pPr>
    </w:p>
    <w:p w14:paraId="11BDCB37" w14:textId="77777777" w:rsidR="00E549E9" w:rsidRPr="00C55BA4" w:rsidRDefault="00E549E9" w:rsidP="00C55BA4">
      <w:pPr>
        <w:jc w:val="both"/>
        <w:rPr>
          <w:sz w:val="28"/>
          <w:szCs w:val="28"/>
        </w:rPr>
      </w:pPr>
    </w:p>
    <w:p w14:paraId="6AE366D3" w14:textId="77777777" w:rsidR="00E549E9" w:rsidRPr="00C55BA4" w:rsidRDefault="00E549E9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30EC9807" w14:textId="7DA99950" w:rsidR="00E549E9" w:rsidRDefault="00E549E9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6E6B8AC5" w14:textId="2EB79962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54841B25" w14:textId="6B122C69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333EAD69" w14:textId="068F52F7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436E7B96" w14:textId="008809A1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7DE61AAF" w14:textId="7F9AAA6D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6B8910E7" w14:textId="045A711F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1CB267D7" w14:textId="034651B7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3BB98C35" w14:textId="5844A5F8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5CA00E55" w14:textId="0352BAA9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17CF8877" w14:textId="0FB2F103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5ED4B7E9" w14:textId="21A04BD9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1D8A9462" w14:textId="686B3131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734B0A7A" w14:textId="20DDD6D2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7986EA5C" w14:textId="47D9D4D7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0AC71B0B" w14:textId="13652DCB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2B9A9273" w14:textId="63F1071D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30AACC5C" w14:textId="236EC3AF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6B55D761" w14:textId="57349707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1792CBE0" w14:textId="75A40C2A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3173A583" w14:textId="3CA16EFA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182B453D" w14:textId="4F0BF586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18D6F0A5" w14:textId="08DAB10D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48C701A9" w14:textId="1597843E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70B8FBD0" w14:textId="03A14ABC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5DBCBEA0" w14:textId="2CE9E009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23447FEE" w14:textId="15EC8BF4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2EC1D5DA" w14:textId="5D35C73D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00ADF0BA" w14:textId="2BF8AFCB" w:rsidR="00C55BA4" w:rsidRDefault="00C55BA4" w:rsidP="00C55BA4">
      <w:pPr>
        <w:tabs>
          <w:tab w:val="left" w:pos="6379"/>
        </w:tabs>
        <w:jc w:val="both"/>
        <w:rPr>
          <w:sz w:val="28"/>
          <w:szCs w:val="28"/>
        </w:rPr>
      </w:pPr>
    </w:p>
    <w:p w14:paraId="04C02D22" w14:textId="77777777" w:rsidR="006D21BF" w:rsidRDefault="006D21BF" w:rsidP="00386D6E">
      <w:pPr>
        <w:rPr>
          <w:sz w:val="28"/>
          <w:szCs w:val="28"/>
        </w:rPr>
      </w:pPr>
    </w:p>
    <w:p w14:paraId="44492608" w14:textId="77777777" w:rsidR="006D21BF" w:rsidRDefault="006D21BF" w:rsidP="00386D6E">
      <w:pPr>
        <w:rPr>
          <w:sz w:val="28"/>
          <w:szCs w:val="28"/>
        </w:rPr>
      </w:pPr>
    </w:p>
    <w:p w14:paraId="0742CE39" w14:textId="6A47B49C" w:rsidR="00386D6E" w:rsidRDefault="00386D6E" w:rsidP="00386D6E">
      <w:pPr>
        <w:jc w:val="both"/>
        <w:rPr>
          <w:sz w:val="28"/>
          <w:szCs w:val="28"/>
        </w:rPr>
      </w:pPr>
    </w:p>
    <w:p w14:paraId="5BE8C03A" w14:textId="77777777" w:rsidR="00EB01F2" w:rsidRDefault="00EB01F2" w:rsidP="00386D6E">
      <w:pPr>
        <w:jc w:val="both"/>
        <w:rPr>
          <w:rFonts w:eastAsia="Calibri"/>
          <w:sz w:val="28"/>
          <w:szCs w:val="28"/>
          <w:lang w:eastAsia="en-US"/>
        </w:rPr>
      </w:pPr>
    </w:p>
    <w:p w14:paraId="3EE0986A" w14:textId="77777777" w:rsidR="00EB01F2" w:rsidRDefault="00EB01F2" w:rsidP="00C55BA4">
      <w:pPr>
        <w:ind w:left="4111"/>
        <w:jc w:val="center"/>
        <w:rPr>
          <w:sz w:val="28"/>
          <w:szCs w:val="28"/>
        </w:rPr>
      </w:pPr>
    </w:p>
    <w:p w14:paraId="5BB17E62" w14:textId="0BEA8442" w:rsidR="00926803" w:rsidRPr="00C55BA4" w:rsidRDefault="00926803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 xml:space="preserve">ПРИЛОЖЕНИЕ </w:t>
      </w:r>
      <w:r w:rsidR="007442BD" w:rsidRPr="00C55BA4">
        <w:rPr>
          <w:sz w:val="28"/>
          <w:szCs w:val="28"/>
        </w:rPr>
        <w:t>1</w:t>
      </w:r>
    </w:p>
    <w:p w14:paraId="434A64B8" w14:textId="77777777" w:rsidR="00926803" w:rsidRPr="00C55BA4" w:rsidRDefault="00926803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1806CEFF" w14:textId="77777777" w:rsidR="00926803" w:rsidRPr="00C55BA4" w:rsidRDefault="00926803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583FD28B" w14:textId="77777777" w:rsidR="00926803" w:rsidRPr="00C55BA4" w:rsidRDefault="00926803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237D0A65" w14:textId="77777777" w:rsidR="00926803" w:rsidRPr="00C55BA4" w:rsidRDefault="00926803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0F048DC0" w14:textId="4AFB378D" w:rsidR="00926803" w:rsidRPr="00C55BA4" w:rsidRDefault="00926803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BA0015">
        <w:rPr>
          <w:bCs/>
          <w:sz w:val="28"/>
          <w:szCs w:val="28"/>
        </w:rPr>
        <w:t>24.01.</w:t>
      </w:r>
      <w:r w:rsidR="00386D6E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 xml:space="preserve">года № </w:t>
      </w:r>
      <w:r w:rsidR="00BA0015">
        <w:rPr>
          <w:bCs/>
          <w:sz w:val="28"/>
          <w:szCs w:val="28"/>
        </w:rPr>
        <w:t>42</w:t>
      </w:r>
      <w:r w:rsidRPr="00C55BA4">
        <w:rPr>
          <w:bCs/>
          <w:sz w:val="28"/>
          <w:szCs w:val="28"/>
        </w:rPr>
        <w:t>)</w:t>
      </w:r>
    </w:p>
    <w:p w14:paraId="3CBEB60C" w14:textId="77777777" w:rsidR="00926803" w:rsidRPr="00C55BA4" w:rsidRDefault="00926803" w:rsidP="00C55BA4">
      <w:pPr>
        <w:pStyle w:val="ac"/>
        <w:spacing w:after="0"/>
        <w:jc w:val="right"/>
        <w:rPr>
          <w:sz w:val="28"/>
          <w:szCs w:val="28"/>
        </w:rPr>
      </w:pPr>
    </w:p>
    <w:p w14:paraId="7B5AC625" w14:textId="77777777" w:rsidR="00926803" w:rsidRPr="00C55BA4" w:rsidRDefault="00926803" w:rsidP="00C55BA4">
      <w:pPr>
        <w:pStyle w:val="ac"/>
        <w:spacing w:after="0"/>
        <w:jc w:val="center"/>
        <w:rPr>
          <w:sz w:val="28"/>
          <w:szCs w:val="28"/>
        </w:rPr>
      </w:pPr>
    </w:p>
    <w:p w14:paraId="647066D6" w14:textId="77777777" w:rsidR="007442BD" w:rsidRPr="00C55BA4" w:rsidRDefault="007442BD" w:rsidP="00C55BA4">
      <w:pPr>
        <w:widowControl w:val="0"/>
        <w:suppressAutoHyphens/>
        <w:ind w:left="5103"/>
        <w:jc w:val="center"/>
        <w:rPr>
          <w:rFonts w:eastAsiaTheme="minorEastAsia"/>
          <w:sz w:val="28"/>
          <w:szCs w:val="28"/>
        </w:rPr>
      </w:pPr>
    </w:p>
    <w:p w14:paraId="206950B6" w14:textId="77777777" w:rsidR="004D51B2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Размеры должностных окладов</w:t>
      </w:r>
      <w:r w:rsidRPr="00C55BA4">
        <w:rPr>
          <w:rFonts w:eastAsiaTheme="minorEastAsia"/>
          <w:bCs/>
          <w:sz w:val="28"/>
          <w:szCs w:val="28"/>
        </w:rPr>
        <w:br/>
        <w:t xml:space="preserve">по должностям медицинских </w:t>
      </w:r>
    </w:p>
    <w:p w14:paraId="47260113" w14:textId="034A14C3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и фармацевтических работников</w:t>
      </w:r>
    </w:p>
    <w:p w14:paraId="4C0B2A9F" w14:textId="77777777" w:rsidR="004D51B2" w:rsidRPr="00C55BA4" w:rsidRDefault="004D51B2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18040DDF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6E94E0ED" w14:textId="4325B2C3" w:rsidR="007442BD" w:rsidRPr="00C55BA4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</w:t>
      </w:r>
      <w:hyperlink r:id="rId8">
        <w:r w:rsidRPr="00C55BA4">
          <w:rPr>
            <w:rFonts w:eastAsiaTheme="minorEastAsia"/>
            <w:sz w:val="28"/>
            <w:szCs w:val="28"/>
          </w:rPr>
          <w:t>приказом</w:t>
        </w:r>
      </w:hyperlink>
      <w:r w:rsidRPr="00C55BA4">
        <w:rPr>
          <w:rFonts w:eastAsiaTheme="minorEastAsia"/>
          <w:sz w:val="28"/>
          <w:szCs w:val="28"/>
        </w:rPr>
        <w:t xml:space="preserve"> Министерства здравоохранения и социального развития Российской Федерации</w:t>
      </w:r>
      <w:r w:rsidR="009A72E9" w:rsidRPr="00C55BA4">
        <w:rPr>
          <w:rFonts w:eastAsiaTheme="minorEastAsia"/>
          <w:sz w:val="28"/>
          <w:szCs w:val="28"/>
        </w:rPr>
        <w:t xml:space="preserve"> </w:t>
      </w:r>
      <w:r w:rsidRPr="00C55BA4">
        <w:rPr>
          <w:rFonts w:eastAsiaTheme="minorEastAsia"/>
          <w:sz w:val="28"/>
          <w:szCs w:val="28"/>
        </w:rPr>
        <w:t>от 6 августа 2007 г</w:t>
      </w:r>
      <w:r w:rsidR="00386D6E">
        <w:rPr>
          <w:rFonts w:eastAsiaTheme="minorEastAsia"/>
          <w:sz w:val="28"/>
          <w:szCs w:val="28"/>
        </w:rPr>
        <w:t>ода</w:t>
      </w:r>
      <w:r w:rsidRPr="00C55BA4">
        <w:rPr>
          <w:rFonts w:eastAsiaTheme="minorEastAsia"/>
          <w:sz w:val="28"/>
          <w:szCs w:val="28"/>
        </w:rPr>
        <w:t xml:space="preserve"> № 526 «Об утверждении профессиональных квалификационных групп должностей медицинских и фармацевтических работников».</w:t>
      </w:r>
    </w:p>
    <w:p w14:paraId="6085D7C9" w14:textId="77777777" w:rsidR="007442BD" w:rsidRPr="00C55BA4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</w:p>
    <w:p w14:paraId="09B4253F" w14:textId="636EEEED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«Средний медицинский и фармацевтический персонал»</w:t>
      </w:r>
    </w:p>
    <w:p w14:paraId="31D0F0C9" w14:textId="77777777" w:rsidR="004D51B2" w:rsidRPr="00C55BA4" w:rsidRDefault="004D51B2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5F059297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05"/>
        <w:gridCol w:w="4151"/>
      </w:tblGrid>
      <w:tr w:rsidR="007442BD" w:rsidRPr="00C55BA4" w14:paraId="0B9936EB" w14:textId="77777777" w:rsidTr="000818FC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73D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2DF0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Должностной оклад, рублей</w:t>
            </w:r>
          </w:p>
        </w:tc>
      </w:tr>
      <w:tr w:rsidR="007442BD" w:rsidRPr="00C55BA4" w14:paraId="18B922E2" w14:textId="77777777" w:rsidTr="000818FC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9F9" w14:textId="77777777" w:rsidR="007442BD" w:rsidRPr="00C55BA4" w:rsidRDefault="007442BD" w:rsidP="00C55BA4">
            <w:pPr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  <w:p w14:paraId="1AA5DC91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Медицинская сестра диетическая                     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689C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10 336</w:t>
            </w:r>
          </w:p>
        </w:tc>
      </w:tr>
      <w:tr w:rsidR="007442BD" w:rsidRPr="00C55BA4" w14:paraId="4D01F9C3" w14:textId="77777777" w:rsidTr="000818FC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F565" w14:textId="77777777" w:rsidR="007442BD" w:rsidRPr="00C55BA4" w:rsidRDefault="007442BD" w:rsidP="00C55BA4">
            <w:pPr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  <w:p w14:paraId="5B81ED7F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Медицинская сестра</w:t>
            </w:r>
          </w:p>
          <w:p w14:paraId="2280F7C2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Медицинская сестра по массажу</w:t>
            </w:r>
          </w:p>
          <w:p w14:paraId="48AD800E" w14:textId="77777777" w:rsidR="007442BD" w:rsidRPr="00C55BA4" w:rsidRDefault="007442BD" w:rsidP="00C55BA4">
            <w:pPr>
              <w:widowControl w:val="0"/>
              <w:suppressAutoHyphens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Медицинская сестра по физиотерапии                      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63DD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10 962</w:t>
            </w:r>
          </w:p>
        </w:tc>
      </w:tr>
      <w:tr w:rsidR="00114DEE" w:rsidRPr="00C55BA4" w14:paraId="6755DE5E" w14:textId="77777777" w:rsidTr="000818FC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DEE" w14:textId="77777777" w:rsidR="00114DEE" w:rsidRPr="00C55BA4" w:rsidRDefault="00114DEE" w:rsidP="00C55BA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  <w:p w14:paraId="6DD2A978" w14:textId="77777777" w:rsidR="00114DEE" w:rsidRPr="00C55BA4" w:rsidRDefault="00114DEE" w:rsidP="00C55BA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Фельдшер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6405" w14:textId="77777777" w:rsidR="00114DEE" w:rsidRPr="00C55BA4" w:rsidRDefault="00114DEE" w:rsidP="00C55BA4">
            <w:pPr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11277</w:t>
            </w:r>
          </w:p>
        </w:tc>
      </w:tr>
    </w:tbl>
    <w:p w14:paraId="6440B215" w14:textId="77777777" w:rsidR="007442BD" w:rsidRPr="00C55BA4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20FCCC16" w14:textId="77777777" w:rsidR="007442BD" w:rsidRPr="00C55BA4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«Врачи и провизоры»</w:t>
      </w:r>
    </w:p>
    <w:p w14:paraId="1D2E3685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2"/>
        <w:gridCol w:w="4124"/>
      </w:tblGrid>
      <w:tr w:rsidR="007442BD" w:rsidRPr="00C55BA4" w14:paraId="580E9E24" w14:textId="77777777" w:rsidTr="000818F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D95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08A0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Должностной оклад, рублей</w:t>
            </w:r>
          </w:p>
        </w:tc>
      </w:tr>
      <w:tr w:rsidR="007442BD" w:rsidRPr="00C55BA4" w14:paraId="464D4FA4" w14:textId="77777777" w:rsidTr="000818F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B7E0" w14:textId="77777777" w:rsidR="007442BD" w:rsidRPr="00C55BA4" w:rsidRDefault="007442BD" w:rsidP="00C55BA4">
            <w:pPr>
              <w:widowControl w:val="0"/>
              <w:suppressAutoHyphens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  <w:p w14:paraId="78FBDC52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Врач-терапевт                     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2EB8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12 841</w:t>
            </w:r>
          </w:p>
        </w:tc>
      </w:tr>
    </w:tbl>
    <w:p w14:paraId="1EF517BA" w14:textId="329AD7E9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>ПРИЛОЖЕНИЕ 2</w:t>
      </w:r>
    </w:p>
    <w:p w14:paraId="3B9C098C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6C270491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2FE71E2C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507D3C40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6F7D3AEA" w14:textId="342ABA23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F90DBF">
        <w:rPr>
          <w:bCs/>
          <w:sz w:val="28"/>
          <w:szCs w:val="28"/>
        </w:rPr>
        <w:t>24.01.</w:t>
      </w:r>
      <w:r w:rsidR="00386D6E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>года №</w:t>
      </w:r>
      <w:r w:rsidR="00F90DBF">
        <w:rPr>
          <w:bCs/>
          <w:sz w:val="28"/>
          <w:szCs w:val="28"/>
        </w:rPr>
        <w:t xml:space="preserve"> 42</w:t>
      </w:r>
      <w:r w:rsidRPr="00C55BA4">
        <w:rPr>
          <w:bCs/>
          <w:sz w:val="28"/>
          <w:szCs w:val="28"/>
        </w:rPr>
        <w:t>)</w:t>
      </w:r>
    </w:p>
    <w:p w14:paraId="324A10C7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5E72802D" w14:textId="77777777" w:rsidR="00361C88" w:rsidRPr="00C55BA4" w:rsidRDefault="00361C88" w:rsidP="00C55BA4">
      <w:pPr>
        <w:pStyle w:val="ac"/>
        <w:spacing w:after="0"/>
        <w:rPr>
          <w:sz w:val="28"/>
          <w:szCs w:val="28"/>
        </w:rPr>
      </w:pPr>
    </w:p>
    <w:p w14:paraId="69AC2F0A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0D9573AB" w14:textId="77777777" w:rsidR="007442BD" w:rsidRPr="00C55BA4" w:rsidRDefault="007442BD" w:rsidP="00C55BA4">
      <w:pPr>
        <w:widowControl w:val="0"/>
        <w:suppressAutoHyphens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 xml:space="preserve">Размеры должностных окладов </w:t>
      </w:r>
    </w:p>
    <w:p w14:paraId="1E700F5E" w14:textId="77777777" w:rsidR="00724B6E" w:rsidRDefault="007442BD" w:rsidP="00C55BA4">
      <w:pPr>
        <w:widowControl w:val="0"/>
        <w:suppressAutoHyphens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по должностям работников,</w:t>
      </w:r>
    </w:p>
    <w:p w14:paraId="39832337" w14:textId="05CCD766" w:rsidR="007442BD" w:rsidRPr="00C55BA4" w:rsidRDefault="007442BD" w:rsidP="00C55BA4">
      <w:pPr>
        <w:widowControl w:val="0"/>
        <w:suppressAutoHyphens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 xml:space="preserve"> занятых в сфере здравоохранения и</w:t>
      </w:r>
    </w:p>
    <w:p w14:paraId="76EAC261" w14:textId="4C0A3C2D" w:rsidR="007442BD" w:rsidRDefault="007442BD" w:rsidP="00C55BA4">
      <w:pPr>
        <w:widowControl w:val="0"/>
        <w:suppressAutoHyphens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предоставления социальных услуг</w:t>
      </w:r>
    </w:p>
    <w:p w14:paraId="3FB35893" w14:textId="77777777" w:rsidR="00724B6E" w:rsidRPr="00C55BA4" w:rsidRDefault="00724B6E" w:rsidP="00C55BA4">
      <w:pPr>
        <w:widowControl w:val="0"/>
        <w:suppressAutoHyphens/>
        <w:jc w:val="center"/>
        <w:rPr>
          <w:sz w:val="28"/>
          <w:szCs w:val="28"/>
        </w:rPr>
      </w:pPr>
    </w:p>
    <w:p w14:paraId="272FF56E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sz w:val="28"/>
          <w:szCs w:val="28"/>
        </w:rPr>
      </w:pPr>
    </w:p>
    <w:p w14:paraId="75E74FE7" w14:textId="5E59CB27" w:rsidR="007442BD" w:rsidRDefault="007442BD" w:rsidP="00C55BA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 w:rsidRPr="00C55BA4">
        <w:rPr>
          <w:rFonts w:eastAsia="Calibri"/>
          <w:sz w:val="28"/>
          <w:szCs w:val="28"/>
        </w:rPr>
        <w:t>Перечень должностей работников, занятых в сфере здравоохранения и предоставления социальных услуг, отнесенных к профессиональным квалификационным группам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 от 31 марта 2008 г</w:t>
      </w:r>
      <w:r w:rsidR="00386D6E">
        <w:rPr>
          <w:rFonts w:eastAsia="Calibri"/>
          <w:sz w:val="28"/>
          <w:szCs w:val="28"/>
        </w:rPr>
        <w:t>ода</w:t>
      </w:r>
      <w:r w:rsidRPr="00C55BA4">
        <w:rPr>
          <w:rFonts w:eastAsia="Calibri"/>
          <w:sz w:val="28"/>
          <w:szCs w:val="28"/>
        </w:rPr>
        <w:t xml:space="preserve">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</w:t>
      </w:r>
    </w:p>
    <w:p w14:paraId="35D38982" w14:textId="77777777" w:rsidR="00724B6E" w:rsidRPr="00C55BA4" w:rsidRDefault="00724B6E" w:rsidP="00C55BA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14:paraId="45F1540B" w14:textId="77777777" w:rsidR="007442BD" w:rsidRPr="00C55BA4" w:rsidRDefault="007442BD" w:rsidP="00C55BA4">
      <w:pPr>
        <w:widowControl w:val="0"/>
        <w:suppressAutoHyphens/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5631FF0A" w14:textId="77777777" w:rsidR="007442BD" w:rsidRPr="00C55BA4" w:rsidRDefault="007442BD" w:rsidP="00C55BA4">
      <w:pPr>
        <w:widowControl w:val="0"/>
        <w:suppressAutoHyphens/>
        <w:jc w:val="center"/>
        <w:outlineLvl w:val="2"/>
        <w:rPr>
          <w:sz w:val="28"/>
          <w:szCs w:val="28"/>
        </w:rPr>
      </w:pPr>
      <w:r w:rsidRPr="00C55BA4">
        <w:rPr>
          <w:sz w:val="28"/>
          <w:szCs w:val="28"/>
        </w:rPr>
        <w:t>Профессиональная квалификационная группа</w:t>
      </w:r>
    </w:p>
    <w:p w14:paraId="571202B1" w14:textId="77777777" w:rsidR="007442BD" w:rsidRPr="00C55BA4" w:rsidRDefault="007442BD" w:rsidP="00C55BA4">
      <w:pPr>
        <w:widowControl w:val="0"/>
        <w:suppressAutoHyphens/>
        <w:jc w:val="center"/>
        <w:outlineLvl w:val="2"/>
        <w:rPr>
          <w:sz w:val="28"/>
          <w:szCs w:val="28"/>
        </w:rPr>
      </w:pPr>
      <w:r w:rsidRPr="00C55BA4">
        <w:rPr>
          <w:sz w:val="28"/>
          <w:szCs w:val="28"/>
        </w:rPr>
        <w:t>«Должности специалистов второго уровня,</w:t>
      </w:r>
    </w:p>
    <w:p w14:paraId="68FE14E5" w14:textId="0F4F211D" w:rsidR="007442BD" w:rsidRDefault="007442BD" w:rsidP="00C55BA4">
      <w:pPr>
        <w:widowControl w:val="0"/>
        <w:suppressAutoHyphens/>
        <w:jc w:val="center"/>
        <w:outlineLvl w:val="2"/>
        <w:rPr>
          <w:sz w:val="28"/>
          <w:szCs w:val="28"/>
        </w:rPr>
      </w:pPr>
      <w:r w:rsidRPr="00C55BA4">
        <w:rPr>
          <w:sz w:val="28"/>
          <w:szCs w:val="28"/>
        </w:rPr>
        <w:t>осуществляющих предоставление социальных услуг»</w:t>
      </w:r>
    </w:p>
    <w:p w14:paraId="69B603B0" w14:textId="77777777" w:rsidR="00724B6E" w:rsidRPr="00C55BA4" w:rsidRDefault="00724B6E" w:rsidP="00C55BA4">
      <w:pPr>
        <w:widowControl w:val="0"/>
        <w:suppressAutoHyphens/>
        <w:jc w:val="center"/>
        <w:outlineLvl w:val="2"/>
        <w:rPr>
          <w:sz w:val="28"/>
          <w:szCs w:val="28"/>
        </w:rPr>
      </w:pPr>
    </w:p>
    <w:p w14:paraId="767471CD" w14:textId="77777777" w:rsidR="007442BD" w:rsidRPr="00C55BA4" w:rsidRDefault="007442BD" w:rsidP="00C55BA4">
      <w:pPr>
        <w:widowControl w:val="0"/>
        <w:suppressAutoHyphens/>
        <w:ind w:firstLine="720"/>
        <w:jc w:val="center"/>
        <w:outlineLvl w:val="2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5"/>
        <w:gridCol w:w="3829"/>
      </w:tblGrid>
      <w:tr w:rsidR="007442BD" w:rsidRPr="00C55BA4" w14:paraId="7AD41E33" w14:textId="77777777" w:rsidTr="000818FC">
        <w:trPr>
          <w:trHeight w:val="40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B2CA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F02F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 xml:space="preserve">Должностной оклад, </w:t>
            </w:r>
            <w:r w:rsidRPr="00C55BA4">
              <w:rPr>
                <w:sz w:val="28"/>
                <w:szCs w:val="28"/>
                <w:lang w:eastAsia="en-US"/>
              </w:rPr>
              <w:br/>
              <w:t>рублей</w:t>
            </w:r>
          </w:p>
        </w:tc>
      </w:tr>
      <w:tr w:rsidR="007442BD" w:rsidRPr="00C55BA4" w14:paraId="3A830D0E" w14:textId="77777777" w:rsidTr="000818FC"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96A5" w14:textId="77777777" w:rsidR="007442BD" w:rsidRPr="00C55BA4" w:rsidRDefault="007442BD" w:rsidP="00C55BA4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ar-SA"/>
              </w:rPr>
              <w:t>Социальный работник</w:t>
            </w:r>
          </w:p>
        </w:tc>
        <w:tc>
          <w:tcPr>
            <w:tcW w:w="3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0531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8 771</w:t>
            </w:r>
          </w:p>
        </w:tc>
      </w:tr>
    </w:tbl>
    <w:p w14:paraId="5098AD6C" w14:textId="06B872F3" w:rsidR="007442BD" w:rsidRDefault="007442BD" w:rsidP="00C55BA4">
      <w:pPr>
        <w:widowControl w:val="0"/>
        <w:suppressAutoHyphens/>
        <w:ind w:firstLine="709"/>
        <w:jc w:val="both"/>
        <w:outlineLvl w:val="1"/>
        <w:rPr>
          <w:sz w:val="28"/>
          <w:szCs w:val="28"/>
        </w:rPr>
      </w:pPr>
    </w:p>
    <w:p w14:paraId="6D1E78FD" w14:textId="77777777" w:rsidR="00724B6E" w:rsidRPr="00C55BA4" w:rsidRDefault="00724B6E" w:rsidP="00C55BA4">
      <w:pPr>
        <w:widowControl w:val="0"/>
        <w:suppressAutoHyphens/>
        <w:ind w:firstLine="709"/>
        <w:jc w:val="both"/>
        <w:outlineLvl w:val="1"/>
        <w:rPr>
          <w:sz w:val="28"/>
          <w:szCs w:val="28"/>
        </w:rPr>
      </w:pPr>
    </w:p>
    <w:p w14:paraId="0C41F230" w14:textId="4A694F76" w:rsidR="007442BD" w:rsidRDefault="007442BD" w:rsidP="00C55BA4">
      <w:pPr>
        <w:widowControl w:val="0"/>
        <w:suppressAutoHyphens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</w:r>
    </w:p>
    <w:p w14:paraId="3ED62406" w14:textId="77777777" w:rsidR="00724B6E" w:rsidRPr="00C55BA4" w:rsidRDefault="00724B6E" w:rsidP="00C55BA4">
      <w:pPr>
        <w:widowControl w:val="0"/>
        <w:suppressAutoHyphens/>
        <w:jc w:val="center"/>
        <w:rPr>
          <w:sz w:val="28"/>
          <w:szCs w:val="28"/>
        </w:rPr>
      </w:pPr>
    </w:p>
    <w:p w14:paraId="58F4C8C5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3714"/>
      </w:tblGrid>
      <w:tr w:rsidR="007442BD" w:rsidRPr="00C55BA4" w14:paraId="622C657A" w14:textId="77777777" w:rsidTr="000818FC">
        <w:trPr>
          <w:trHeight w:val="68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0349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lastRenderedPageBreak/>
              <w:t>Квалификационный уровень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D992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Должностной оклад,</w:t>
            </w:r>
          </w:p>
          <w:p w14:paraId="4908658B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7442BD" w:rsidRPr="00C55BA4" w14:paraId="662EBA2A" w14:textId="77777777" w:rsidTr="000818F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D4F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  <w:p w14:paraId="4EC5D06E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Специалист по социальной работе      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F8E9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11 900</w:t>
            </w:r>
          </w:p>
        </w:tc>
      </w:tr>
    </w:tbl>
    <w:p w14:paraId="29A8CDF4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sz w:val="28"/>
          <w:szCs w:val="28"/>
        </w:rPr>
      </w:pPr>
    </w:p>
    <w:p w14:paraId="4BF1C44F" w14:textId="77777777" w:rsidR="007442BD" w:rsidRPr="00C55BA4" w:rsidRDefault="007442BD" w:rsidP="00C55BA4">
      <w:pPr>
        <w:widowControl w:val="0"/>
        <w:suppressAutoHyphens/>
        <w:rPr>
          <w:sz w:val="28"/>
          <w:szCs w:val="28"/>
        </w:rPr>
      </w:pPr>
    </w:p>
    <w:p w14:paraId="790AE4EE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 xml:space="preserve">Профессиональная квалификационная группа </w:t>
      </w:r>
    </w:p>
    <w:p w14:paraId="31FD70A7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«Должности руководителей в учреждениях здравоохранения, осуществляющих предоставление социальных услуг»</w:t>
      </w:r>
    </w:p>
    <w:p w14:paraId="62D7899D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5"/>
        <w:gridCol w:w="3829"/>
      </w:tblGrid>
      <w:tr w:rsidR="007442BD" w:rsidRPr="00C55BA4" w14:paraId="3101CB7D" w14:textId="77777777" w:rsidTr="007D5DAD">
        <w:trPr>
          <w:trHeight w:val="40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8CD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EF01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 xml:space="preserve">Должностной оклад, </w:t>
            </w:r>
            <w:r w:rsidRPr="00C55BA4">
              <w:rPr>
                <w:sz w:val="28"/>
                <w:szCs w:val="28"/>
                <w:lang w:eastAsia="en-US"/>
              </w:rPr>
              <w:br/>
              <w:t>рублей</w:t>
            </w:r>
          </w:p>
        </w:tc>
      </w:tr>
      <w:tr w:rsidR="007442BD" w:rsidRPr="00C55BA4" w14:paraId="67E7D4B1" w14:textId="77777777" w:rsidTr="007D5DAD"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7E3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Заведующий отделением социального обслуживания на дому граждан пожилого возраста и инвалидов</w:t>
            </w:r>
          </w:p>
          <w:p w14:paraId="661AA242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Заведующий отделением дневного пребывания граждан пожилого возраста и инвалидов</w:t>
            </w:r>
          </w:p>
          <w:p w14:paraId="26CFB32B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Заведующий отделением срочного социального обслуживания</w:t>
            </w:r>
          </w:p>
          <w:p w14:paraId="09192F66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Заведующий отделением помощи семье и детям</w:t>
            </w:r>
          </w:p>
        </w:tc>
        <w:tc>
          <w:tcPr>
            <w:tcW w:w="3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0711" w14:textId="5DAA6B32" w:rsidR="007442BD" w:rsidRPr="00C55BA4" w:rsidRDefault="00386D6E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12 841</w:t>
            </w:r>
          </w:p>
        </w:tc>
      </w:tr>
    </w:tbl>
    <w:p w14:paraId="43D76903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39E46258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099DA409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7FAAAD7B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51CE3B13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6FBD1740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4431D9CD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477D6883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311F37AB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15A758F1" w14:textId="77777777" w:rsidR="00361C88" w:rsidRPr="00C55BA4" w:rsidRDefault="00361C88" w:rsidP="00C55BA4">
      <w:pPr>
        <w:pStyle w:val="ac"/>
        <w:spacing w:after="0"/>
        <w:jc w:val="center"/>
        <w:rPr>
          <w:sz w:val="28"/>
          <w:szCs w:val="28"/>
        </w:rPr>
      </w:pPr>
    </w:p>
    <w:p w14:paraId="500BC368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6E544CE9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33178892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28DF21AE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131BE57B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303F6E49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0C76AEC1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401AD97C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61164CCD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2F8D3DC0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5886AA18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41382F2A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48A4FA02" w14:textId="77777777" w:rsidR="00C55BA4" w:rsidRDefault="00C55BA4" w:rsidP="00C55BA4">
      <w:pPr>
        <w:ind w:left="4111"/>
        <w:jc w:val="center"/>
        <w:rPr>
          <w:sz w:val="28"/>
          <w:szCs w:val="28"/>
        </w:rPr>
      </w:pPr>
    </w:p>
    <w:p w14:paraId="1DDBFBAD" w14:textId="7C17F27E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ПРИЛОЖЕНИЕ 3</w:t>
      </w:r>
    </w:p>
    <w:p w14:paraId="1B52D8EB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54586445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5E0B8E0C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7C553A2C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6CA5A5B0" w14:textId="0D4F8504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884F69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 xml:space="preserve">года № </w:t>
      </w:r>
      <w:r w:rsidR="00884F69">
        <w:rPr>
          <w:bCs/>
          <w:sz w:val="28"/>
          <w:szCs w:val="28"/>
        </w:rPr>
        <w:t>42</w:t>
      </w:r>
      <w:r w:rsidRPr="00C55BA4">
        <w:rPr>
          <w:bCs/>
          <w:sz w:val="28"/>
          <w:szCs w:val="28"/>
        </w:rPr>
        <w:t>)</w:t>
      </w:r>
    </w:p>
    <w:p w14:paraId="29D24CF2" w14:textId="77777777" w:rsidR="007442BD" w:rsidRPr="00C55BA4" w:rsidRDefault="007442BD" w:rsidP="00C55BA4">
      <w:pPr>
        <w:pStyle w:val="ac"/>
        <w:spacing w:after="0"/>
        <w:jc w:val="center"/>
        <w:rPr>
          <w:sz w:val="28"/>
          <w:szCs w:val="28"/>
        </w:rPr>
      </w:pPr>
    </w:p>
    <w:p w14:paraId="10558C23" w14:textId="77777777" w:rsidR="007442BD" w:rsidRPr="00C55BA4" w:rsidRDefault="007442BD" w:rsidP="00C55BA4">
      <w:pPr>
        <w:rPr>
          <w:sz w:val="28"/>
          <w:szCs w:val="28"/>
        </w:rPr>
      </w:pPr>
    </w:p>
    <w:p w14:paraId="3CEDCFD7" w14:textId="77777777" w:rsidR="007442BD" w:rsidRPr="00C55BA4" w:rsidRDefault="007442BD" w:rsidP="00C55BA4">
      <w:pPr>
        <w:rPr>
          <w:sz w:val="28"/>
          <w:szCs w:val="28"/>
        </w:rPr>
      </w:pPr>
    </w:p>
    <w:p w14:paraId="0A4B3CA2" w14:textId="7C3F90FB" w:rsidR="007442BD" w:rsidRDefault="007442BD" w:rsidP="00C55BA4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C55BA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Размеры должностных окладов</w:t>
      </w:r>
      <w:r w:rsidRPr="00C55BA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br/>
        <w:t>по должностям работников образования</w:t>
      </w:r>
    </w:p>
    <w:p w14:paraId="2DA9F601" w14:textId="77777777" w:rsidR="00E108DB" w:rsidRPr="00E108DB" w:rsidRDefault="00E108DB" w:rsidP="00E108DB">
      <w:pPr>
        <w:rPr>
          <w:rFonts w:eastAsiaTheme="minorEastAsia"/>
        </w:rPr>
      </w:pPr>
    </w:p>
    <w:p w14:paraId="0361B7F2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56DA6F04" w14:textId="3A7DCF98" w:rsidR="007442BD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</w:t>
      </w:r>
      <w:hyperlink r:id="rId9">
        <w:r w:rsidRPr="00C55BA4">
          <w:rPr>
            <w:rFonts w:eastAsiaTheme="minorEastAsia"/>
            <w:sz w:val="28"/>
            <w:szCs w:val="28"/>
          </w:rPr>
          <w:t>приказом</w:t>
        </w:r>
      </w:hyperlink>
      <w:r w:rsidRPr="00C55BA4">
        <w:rPr>
          <w:rFonts w:eastAsiaTheme="minorEastAsia"/>
          <w:sz w:val="28"/>
          <w:szCs w:val="28"/>
        </w:rPr>
        <w:t xml:space="preserve"> Министерства здравоохранения и социального развития Российской Федерации от 5 мая 2008 г</w:t>
      </w:r>
      <w:r w:rsidR="009E4CA6">
        <w:rPr>
          <w:rFonts w:eastAsiaTheme="minorEastAsia"/>
          <w:sz w:val="28"/>
          <w:szCs w:val="28"/>
        </w:rPr>
        <w:t xml:space="preserve">ода </w:t>
      </w:r>
      <w:r w:rsidRPr="00C55BA4">
        <w:rPr>
          <w:rFonts w:eastAsiaTheme="minorEastAsia"/>
          <w:sz w:val="28"/>
          <w:szCs w:val="28"/>
        </w:rPr>
        <w:t>№ 216н                       «Об утверждении профессиональных квалификационных групп должностей работников образования».</w:t>
      </w:r>
    </w:p>
    <w:p w14:paraId="0791CC92" w14:textId="77777777" w:rsidR="0095695C" w:rsidRPr="00C55BA4" w:rsidRDefault="0095695C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</w:p>
    <w:p w14:paraId="14E1DDD3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3807944F" w14:textId="77777777" w:rsidR="006A6EF9" w:rsidRPr="00C55BA4" w:rsidRDefault="006A6EF9" w:rsidP="00C55BA4">
      <w:pPr>
        <w:jc w:val="center"/>
        <w:rPr>
          <w:sz w:val="28"/>
          <w:szCs w:val="28"/>
        </w:rPr>
      </w:pPr>
      <w:r w:rsidRPr="00C55BA4">
        <w:rPr>
          <w:sz w:val="28"/>
          <w:szCs w:val="28"/>
        </w:rPr>
        <w:t xml:space="preserve">Профессиональная квалификационная группа должностей </w:t>
      </w:r>
    </w:p>
    <w:p w14:paraId="15D17E6F" w14:textId="7F61A20D" w:rsidR="006A6EF9" w:rsidRDefault="006A6EF9" w:rsidP="00C55BA4">
      <w:pPr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работников учебно-вспомогательного персонала первого уровня</w:t>
      </w:r>
    </w:p>
    <w:p w14:paraId="5F92C295" w14:textId="77777777" w:rsidR="0095695C" w:rsidRPr="00C55BA4" w:rsidRDefault="0095695C" w:rsidP="00C55BA4">
      <w:pPr>
        <w:jc w:val="center"/>
        <w:rPr>
          <w:sz w:val="28"/>
          <w:szCs w:val="28"/>
        </w:rPr>
      </w:pPr>
    </w:p>
    <w:p w14:paraId="20EC12BC" w14:textId="77777777" w:rsidR="006A6EF9" w:rsidRPr="00C55BA4" w:rsidRDefault="006A6EF9" w:rsidP="00C55BA4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246"/>
      </w:tblGrid>
      <w:tr w:rsidR="006A6EF9" w:rsidRPr="00C55BA4" w14:paraId="67670611" w14:textId="77777777" w:rsidTr="007D5DAD">
        <w:tc>
          <w:tcPr>
            <w:tcW w:w="5103" w:type="dxa"/>
          </w:tcPr>
          <w:p w14:paraId="1B9788CC" w14:textId="77777777" w:rsidR="006A6EF9" w:rsidRPr="00C55BA4" w:rsidRDefault="006A6EF9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46" w:type="dxa"/>
          </w:tcPr>
          <w:p w14:paraId="1F67AD10" w14:textId="77777777" w:rsidR="006A6EF9" w:rsidRPr="00C55BA4" w:rsidRDefault="006A6EF9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A6EF9" w:rsidRPr="00C55BA4" w14:paraId="5A2A7CA6" w14:textId="77777777" w:rsidTr="007D5DAD">
        <w:tc>
          <w:tcPr>
            <w:tcW w:w="5103" w:type="dxa"/>
          </w:tcPr>
          <w:p w14:paraId="7660B069" w14:textId="77777777" w:rsidR="006A6EF9" w:rsidRPr="00C55BA4" w:rsidRDefault="006A6EF9" w:rsidP="00C55BA4">
            <w:pPr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4246" w:type="dxa"/>
          </w:tcPr>
          <w:p w14:paraId="765C9E1C" w14:textId="77777777" w:rsidR="006A6EF9" w:rsidRPr="00C55BA4" w:rsidRDefault="006A6EF9" w:rsidP="00C55BA4">
            <w:pPr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7518</w:t>
            </w:r>
          </w:p>
        </w:tc>
      </w:tr>
    </w:tbl>
    <w:p w14:paraId="2AFCDC79" w14:textId="1C3FC3B2" w:rsidR="006A6EF9" w:rsidRDefault="006A6EF9" w:rsidP="00C55BA4">
      <w:pPr>
        <w:jc w:val="center"/>
        <w:rPr>
          <w:sz w:val="28"/>
          <w:szCs w:val="28"/>
        </w:rPr>
      </w:pPr>
    </w:p>
    <w:p w14:paraId="554336EA" w14:textId="77777777" w:rsidR="0095695C" w:rsidRPr="00C55BA4" w:rsidRDefault="0095695C" w:rsidP="00C55BA4">
      <w:pPr>
        <w:jc w:val="center"/>
        <w:rPr>
          <w:sz w:val="28"/>
          <w:szCs w:val="28"/>
        </w:rPr>
      </w:pPr>
    </w:p>
    <w:p w14:paraId="41A2E493" w14:textId="77777777" w:rsidR="006A6EF9" w:rsidRPr="00C55BA4" w:rsidRDefault="006A6EF9" w:rsidP="00C55BA4">
      <w:pPr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Профессиональная квалификационная группа должностей</w:t>
      </w:r>
    </w:p>
    <w:p w14:paraId="2127B458" w14:textId="0E9E9224" w:rsidR="006A6EF9" w:rsidRDefault="006A6EF9" w:rsidP="00C55BA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C55BA4">
        <w:rPr>
          <w:sz w:val="28"/>
          <w:szCs w:val="28"/>
        </w:rPr>
        <w:t>работников учебно-вспомогательного персонала второго уровня</w:t>
      </w:r>
    </w:p>
    <w:p w14:paraId="74592E77" w14:textId="77777777" w:rsidR="0095695C" w:rsidRPr="00C55BA4" w:rsidRDefault="0095695C" w:rsidP="00C55BA4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14:paraId="0B3E5EC0" w14:textId="77777777" w:rsidR="006A6EF9" w:rsidRPr="00C55BA4" w:rsidRDefault="006A6EF9" w:rsidP="00C55BA4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246"/>
      </w:tblGrid>
      <w:tr w:rsidR="006A6EF9" w:rsidRPr="00C55BA4" w14:paraId="72E11FE2" w14:textId="77777777" w:rsidTr="00856D07">
        <w:tc>
          <w:tcPr>
            <w:tcW w:w="5103" w:type="dxa"/>
          </w:tcPr>
          <w:p w14:paraId="72C5A9DD" w14:textId="77777777" w:rsidR="006A6EF9" w:rsidRPr="00C55BA4" w:rsidRDefault="006A6EF9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46" w:type="dxa"/>
          </w:tcPr>
          <w:p w14:paraId="24127361" w14:textId="77777777" w:rsidR="006A6EF9" w:rsidRPr="00C55BA4" w:rsidRDefault="006A6EF9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6A6EF9" w:rsidRPr="00C55BA4" w14:paraId="05B01EC7" w14:textId="77777777" w:rsidTr="00856D07">
        <w:tc>
          <w:tcPr>
            <w:tcW w:w="5103" w:type="dxa"/>
          </w:tcPr>
          <w:p w14:paraId="41912487" w14:textId="77777777" w:rsidR="006A6EF9" w:rsidRPr="00C55BA4" w:rsidRDefault="006A6EF9" w:rsidP="00C55BA4">
            <w:pPr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1 квалификационный уровень</w:t>
            </w:r>
          </w:p>
          <w:p w14:paraId="78331998" w14:textId="77777777" w:rsidR="006A6EF9" w:rsidRPr="00C55BA4" w:rsidRDefault="006A6EF9" w:rsidP="00C55BA4">
            <w:pPr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 xml:space="preserve">  Младший воспитатель</w:t>
            </w:r>
          </w:p>
        </w:tc>
        <w:tc>
          <w:tcPr>
            <w:tcW w:w="4246" w:type="dxa"/>
          </w:tcPr>
          <w:p w14:paraId="5B69D228" w14:textId="77777777" w:rsidR="006A6EF9" w:rsidRPr="00C55BA4" w:rsidRDefault="006A6EF9" w:rsidP="00C55BA4">
            <w:pPr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8456</w:t>
            </w:r>
          </w:p>
        </w:tc>
      </w:tr>
    </w:tbl>
    <w:p w14:paraId="50996E64" w14:textId="1C587EB3" w:rsidR="007442BD" w:rsidRDefault="007442BD" w:rsidP="00C55BA4">
      <w:pPr>
        <w:widowControl w:val="0"/>
        <w:suppressAutoHyphens/>
        <w:jc w:val="both"/>
        <w:rPr>
          <w:rFonts w:eastAsiaTheme="minorEastAsia"/>
          <w:sz w:val="28"/>
          <w:szCs w:val="28"/>
        </w:rPr>
      </w:pPr>
    </w:p>
    <w:p w14:paraId="0A01490F" w14:textId="0E9518DF" w:rsidR="0095695C" w:rsidRDefault="0095695C" w:rsidP="00C55BA4">
      <w:pPr>
        <w:widowControl w:val="0"/>
        <w:suppressAutoHyphens/>
        <w:jc w:val="both"/>
        <w:rPr>
          <w:rFonts w:eastAsiaTheme="minorEastAsia"/>
          <w:sz w:val="28"/>
          <w:szCs w:val="28"/>
        </w:rPr>
      </w:pPr>
    </w:p>
    <w:p w14:paraId="08E7D7FD" w14:textId="4155C87F" w:rsidR="0095695C" w:rsidRDefault="0095695C" w:rsidP="00C55BA4">
      <w:pPr>
        <w:widowControl w:val="0"/>
        <w:suppressAutoHyphens/>
        <w:jc w:val="both"/>
        <w:rPr>
          <w:rFonts w:eastAsiaTheme="minorEastAsia"/>
          <w:sz w:val="28"/>
          <w:szCs w:val="28"/>
        </w:rPr>
      </w:pPr>
    </w:p>
    <w:p w14:paraId="12F983D6" w14:textId="0943581A" w:rsidR="0095695C" w:rsidRDefault="0095695C" w:rsidP="00C55BA4">
      <w:pPr>
        <w:widowControl w:val="0"/>
        <w:suppressAutoHyphens/>
        <w:jc w:val="both"/>
        <w:rPr>
          <w:rFonts w:eastAsiaTheme="minorEastAsia"/>
          <w:sz w:val="28"/>
          <w:szCs w:val="28"/>
        </w:rPr>
      </w:pPr>
    </w:p>
    <w:p w14:paraId="77978920" w14:textId="77777777" w:rsidR="0095695C" w:rsidRPr="00C55BA4" w:rsidRDefault="0095695C" w:rsidP="00C55BA4">
      <w:pPr>
        <w:widowControl w:val="0"/>
        <w:suppressAutoHyphens/>
        <w:jc w:val="both"/>
        <w:rPr>
          <w:rFonts w:eastAsiaTheme="minorEastAsia"/>
          <w:sz w:val="28"/>
          <w:szCs w:val="28"/>
        </w:rPr>
      </w:pPr>
    </w:p>
    <w:p w14:paraId="292CD1B7" w14:textId="6E5C887B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lastRenderedPageBreak/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должностей педагогических работников</w:t>
      </w:r>
    </w:p>
    <w:p w14:paraId="6EECD430" w14:textId="77777777" w:rsidR="0095695C" w:rsidRPr="00C55BA4" w:rsidRDefault="0095695C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377615B9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26"/>
        <w:gridCol w:w="4130"/>
      </w:tblGrid>
      <w:tr w:rsidR="007442BD" w:rsidRPr="00C55BA4" w14:paraId="516A8C1C" w14:textId="77777777" w:rsidTr="00856D07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358B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FF71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Должностной оклад, рублей</w:t>
            </w:r>
          </w:p>
        </w:tc>
      </w:tr>
      <w:tr w:rsidR="007442BD" w:rsidRPr="00C55BA4" w14:paraId="27201E35" w14:textId="77777777" w:rsidTr="00856D07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E3E3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  <w:p w14:paraId="016C73E1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Инструктор по труду</w:t>
            </w:r>
          </w:p>
          <w:p w14:paraId="38A62E52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>Музыкальный руководитель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C061" w14:textId="77777777" w:rsidR="007442BD" w:rsidRPr="00C55BA4" w:rsidRDefault="007442BD" w:rsidP="00C55BA4">
            <w:pPr>
              <w:widowControl w:val="0"/>
              <w:suppressLineNumbers/>
              <w:suppressAutoHyphens/>
              <w:ind w:firstLine="720"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11 900</w:t>
            </w:r>
          </w:p>
        </w:tc>
      </w:tr>
      <w:tr w:rsidR="007442BD" w:rsidRPr="00C55BA4" w14:paraId="0395EB2A" w14:textId="77777777" w:rsidTr="00856D07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B059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  <w:p w14:paraId="5800F8AF" w14:textId="77777777" w:rsidR="006A6EF9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Социальный педагог    </w:t>
            </w:r>
          </w:p>
          <w:p w14:paraId="38512DD0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  <w:p w14:paraId="1D574F0B" w14:textId="77777777" w:rsidR="007442BD" w:rsidRPr="00C55BA4" w:rsidRDefault="006A6EF9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>Педагог-организатор</w:t>
            </w:r>
            <w:r w:rsidR="007442BD" w:rsidRPr="00C55BA4">
              <w:rPr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219A" w14:textId="77777777" w:rsidR="007442BD" w:rsidRPr="00C55BA4" w:rsidRDefault="007442BD" w:rsidP="00C55BA4">
            <w:pPr>
              <w:widowControl w:val="0"/>
              <w:suppressLineNumbers/>
              <w:suppressAutoHyphens/>
              <w:ind w:firstLine="720"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12 527</w:t>
            </w:r>
          </w:p>
        </w:tc>
      </w:tr>
      <w:tr w:rsidR="006A6EF9" w:rsidRPr="00C55BA4" w14:paraId="4F2F3B9E" w14:textId="77777777" w:rsidTr="00856D07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20C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  <w:p w14:paraId="15375B26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 xml:space="preserve">Педагог-психолог </w:t>
            </w:r>
          </w:p>
          <w:p w14:paraId="07B06A8B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10A5" w14:textId="77777777" w:rsidR="006A6EF9" w:rsidRPr="00C55BA4" w:rsidRDefault="006A6EF9" w:rsidP="00C55BA4">
            <w:pPr>
              <w:suppressLineNumbers/>
              <w:suppressAutoHyphens/>
              <w:ind w:firstLine="720"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13781</w:t>
            </w:r>
          </w:p>
        </w:tc>
      </w:tr>
      <w:tr w:rsidR="006A6EF9" w:rsidRPr="00C55BA4" w14:paraId="6BFBF3FC" w14:textId="77777777" w:rsidTr="00856D07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06A5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  <w:p w14:paraId="757ED782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Руководитель физического воспитания</w:t>
            </w:r>
          </w:p>
          <w:p w14:paraId="1E1E81D3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Учитель логопед</w:t>
            </w:r>
          </w:p>
          <w:p w14:paraId="13674F33" w14:textId="77777777" w:rsidR="006A6EF9" w:rsidRPr="00C55BA4" w:rsidRDefault="006A6EF9" w:rsidP="00C55BA4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Учитель-дефектолог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1F4E" w14:textId="77777777" w:rsidR="006A6EF9" w:rsidRPr="00C55BA4" w:rsidRDefault="006A6EF9" w:rsidP="00C55BA4">
            <w:pPr>
              <w:suppressLineNumbers/>
              <w:suppressAutoHyphens/>
              <w:ind w:firstLine="720"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14092</w:t>
            </w:r>
          </w:p>
        </w:tc>
      </w:tr>
    </w:tbl>
    <w:p w14:paraId="3BCC061B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1D130184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D2DF845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79A6EA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A947CD9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D866BCC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48E23837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9937E4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A606401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EE937A7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408F1D6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632756E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8D0033C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2F18DB75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67A7D5FE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2CC95DD9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442208E0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68BB584F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7637ADDB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51159E9F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4573218A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6CDA748F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13B69274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5E1D3365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21499FEE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20893911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405C066A" w14:textId="77777777" w:rsidR="006A6EF9" w:rsidRPr="00C55BA4" w:rsidRDefault="006A6EF9" w:rsidP="00C55BA4">
      <w:pPr>
        <w:tabs>
          <w:tab w:val="left" w:pos="3585"/>
        </w:tabs>
        <w:rPr>
          <w:sz w:val="28"/>
          <w:szCs w:val="28"/>
        </w:rPr>
      </w:pPr>
    </w:p>
    <w:p w14:paraId="225C5AA8" w14:textId="77777777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ПРИЛОЖЕНИЕ 4</w:t>
      </w:r>
    </w:p>
    <w:p w14:paraId="4C0EB0C7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6AA0A2A6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2F8CAAC6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42803A0F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4C4019E8" w14:textId="5D1D13E3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proofErr w:type="gramStart"/>
      <w:r w:rsidR="00341567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 xml:space="preserve"> года</w:t>
      </w:r>
      <w:proofErr w:type="gramEnd"/>
      <w:r w:rsidRPr="00C55BA4">
        <w:rPr>
          <w:bCs/>
          <w:sz w:val="28"/>
          <w:szCs w:val="28"/>
        </w:rPr>
        <w:t xml:space="preserve"> № </w:t>
      </w:r>
      <w:r w:rsidR="00341567">
        <w:rPr>
          <w:bCs/>
          <w:sz w:val="28"/>
          <w:szCs w:val="28"/>
        </w:rPr>
        <w:t>42</w:t>
      </w:r>
      <w:r w:rsidRPr="00C55BA4">
        <w:rPr>
          <w:bCs/>
          <w:sz w:val="28"/>
          <w:szCs w:val="28"/>
        </w:rPr>
        <w:t>)</w:t>
      </w:r>
    </w:p>
    <w:p w14:paraId="522EA58F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E15350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E9F3E8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1C1FF1B" w14:textId="77777777" w:rsidR="00556CF8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Размеры должностных окладов</w:t>
      </w:r>
      <w:r w:rsidRPr="00C55BA4">
        <w:rPr>
          <w:rFonts w:eastAsiaTheme="minorEastAsia"/>
          <w:bCs/>
          <w:sz w:val="28"/>
          <w:szCs w:val="28"/>
        </w:rPr>
        <w:br/>
        <w:t>по должностям работников культуры,</w:t>
      </w:r>
    </w:p>
    <w:p w14:paraId="2E2DBE38" w14:textId="7A64734A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 xml:space="preserve"> искусства и кинематографии</w:t>
      </w:r>
    </w:p>
    <w:p w14:paraId="7AA7DED5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2BE73EA4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615ADA51" w14:textId="151C8273" w:rsidR="007442BD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</w:t>
      </w:r>
      <w:hyperlink r:id="rId10">
        <w:r w:rsidRPr="00C55BA4">
          <w:rPr>
            <w:rFonts w:eastAsiaTheme="minorEastAsia"/>
            <w:sz w:val="28"/>
            <w:szCs w:val="28"/>
          </w:rPr>
          <w:t>приказом</w:t>
        </w:r>
      </w:hyperlink>
      <w:r w:rsidRPr="00C55BA4">
        <w:rPr>
          <w:rFonts w:eastAsiaTheme="minorEastAsia"/>
          <w:sz w:val="28"/>
          <w:szCs w:val="28"/>
        </w:rPr>
        <w:t xml:space="preserve"> Министерства здравоохранения и социального развития Российской Федерации от 31 августа 2007 г</w:t>
      </w:r>
      <w:r w:rsidR="009E4CA6">
        <w:rPr>
          <w:rFonts w:eastAsiaTheme="minorEastAsia"/>
          <w:sz w:val="28"/>
          <w:szCs w:val="28"/>
        </w:rPr>
        <w:t>ода</w:t>
      </w:r>
      <w:r w:rsidRPr="00C55BA4">
        <w:rPr>
          <w:rFonts w:eastAsiaTheme="minorEastAsia"/>
          <w:sz w:val="28"/>
          <w:szCs w:val="28"/>
        </w:rPr>
        <w:t xml:space="preserve"> № 570 «Об утверждении профессиональных квалификационных групп должностей работников культуры, искусства и кинематографии».</w:t>
      </w:r>
    </w:p>
    <w:p w14:paraId="01C52D01" w14:textId="77777777" w:rsidR="00556CF8" w:rsidRPr="00C55BA4" w:rsidRDefault="00556CF8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</w:p>
    <w:p w14:paraId="75762CDD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768BED85" w14:textId="77777777" w:rsidR="00556CF8" w:rsidRDefault="00114DEE" w:rsidP="00C55BA4">
      <w:pPr>
        <w:pStyle w:val="ac"/>
        <w:spacing w:after="0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Профессионально-квалификационная группа</w:t>
      </w:r>
    </w:p>
    <w:p w14:paraId="0DDF8F77" w14:textId="77777777" w:rsidR="00556CF8" w:rsidRDefault="00114DEE" w:rsidP="00C55BA4">
      <w:pPr>
        <w:pStyle w:val="ac"/>
        <w:spacing w:after="0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 xml:space="preserve"> «Должности работников культуры, искусства </w:t>
      </w:r>
    </w:p>
    <w:p w14:paraId="51A41983" w14:textId="712404F8" w:rsidR="00114DEE" w:rsidRDefault="00114DEE" w:rsidP="00C55BA4">
      <w:pPr>
        <w:pStyle w:val="ac"/>
        <w:spacing w:after="0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и кинематографии среднего звена»</w:t>
      </w:r>
    </w:p>
    <w:p w14:paraId="5F569C71" w14:textId="77777777" w:rsidR="00556CF8" w:rsidRPr="00C55BA4" w:rsidRDefault="00556CF8" w:rsidP="00C55BA4">
      <w:pPr>
        <w:pStyle w:val="ac"/>
        <w:spacing w:after="0"/>
        <w:jc w:val="center"/>
        <w:rPr>
          <w:sz w:val="28"/>
          <w:szCs w:val="28"/>
        </w:rPr>
      </w:pPr>
    </w:p>
    <w:p w14:paraId="1F73A0EA" w14:textId="77777777" w:rsidR="00114DEE" w:rsidRPr="00C55BA4" w:rsidRDefault="00114DEE" w:rsidP="00C55BA4">
      <w:pPr>
        <w:pStyle w:val="ac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114DEE" w:rsidRPr="00C55BA4" w14:paraId="4483EA5B" w14:textId="77777777" w:rsidTr="00C5145E">
        <w:tc>
          <w:tcPr>
            <w:tcW w:w="4785" w:type="dxa"/>
          </w:tcPr>
          <w:p w14:paraId="31F1012F" w14:textId="77777777" w:rsidR="00114DEE" w:rsidRPr="00C55BA4" w:rsidRDefault="00114DEE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</w:tcPr>
          <w:p w14:paraId="05C72931" w14:textId="77777777" w:rsidR="00114DEE" w:rsidRPr="00C55BA4" w:rsidRDefault="00114DEE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114DEE" w:rsidRPr="00C55BA4" w14:paraId="1A70A4F9" w14:textId="77777777" w:rsidTr="00C5145E">
        <w:tc>
          <w:tcPr>
            <w:tcW w:w="4785" w:type="dxa"/>
          </w:tcPr>
          <w:p w14:paraId="13C28FAF" w14:textId="77777777" w:rsidR="00114DEE" w:rsidRPr="00C55BA4" w:rsidRDefault="00114DEE" w:rsidP="00C55BA4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4786" w:type="dxa"/>
          </w:tcPr>
          <w:p w14:paraId="2A0EF242" w14:textId="77777777" w:rsidR="00114DEE" w:rsidRPr="00C55BA4" w:rsidRDefault="00114DEE" w:rsidP="00C55BA4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8456</w:t>
            </w:r>
          </w:p>
        </w:tc>
      </w:tr>
    </w:tbl>
    <w:p w14:paraId="6E759382" w14:textId="18BC9301" w:rsidR="00114DEE" w:rsidRDefault="00114DEE" w:rsidP="00C55BA4">
      <w:pPr>
        <w:pStyle w:val="ac"/>
        <w:spacing w:after="0"/>
        <w:rPr>
          <w:sz w:val="28"/>
          <w:szCs w:val="28"/>
        </w:rPr>
      </w:pPr>
    </w:p>
    <w:p w14:paraId="15605081" w14:textId="77777777" w:rsidR="00556CF8" w:rsidRPr="00C55BA4" w:rsidRDefault="00556CF8" w:rsidP="00C55BA4">
      <w:pPr>
        <w:pStyle w:val="ac"/>
        <w:spacing w:after="0"/>
        <w:rPr>
          <w:sz w:val="28"/>
          <w:szCs w:val="28"/>
        </w:rPr>
      </w:pPr>
    </w:p>
    <w:p w14:paraId="2FA8E521" w14:textId="2AFD0EC0" w:rsidR="00114DEE" w:rsidRDefault="00114DEE" w:rsidP="00C55BA4">
      <w:pPr>
        <w:pStyle w:val="ac"/>
        <w:spacing w:after="0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14:paraId="492BA3D5" w14:textId="77777777" w:rsidR="00556CF8" w:rsidRPr="00C55BA4" w:rsidRDefault="00556CF8" w:rsidP="00C55BA4">
      <w:pPr>
        <w:pStyle w:val="ac"/>
        <w:spacing w:after="0"/>
        <w:jc w:val="center"/>
        <w:rPr>
          <w:sz w:val="28"/>
          <w:szCs w:val="28"/>
        </w:rPr>
      </w:pPr>
    </w:p>
    <w:p w14:paraId="7D6AE30C" w14:textId="77777777" w:rsidR="00114DEE" w:rsidRPr="00C55BA4" w:rsidRDefault="00114DEE" w:rsidP="00C55BA4">
      <w:pPr>
        <w:pStyle w:val="ac"/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114DEE" w:rsidRPr="00C55BA4" w14:paraId="42FFC5BB" w14:textId="77777777" w:rsidTr="00C5145E">
        <w:tc>
          <w:tcPr>
            <w:tcW w:w="4785" w:type="dxa"/>
          </w:tcPr>
          <w:p w14:paraId="08954F2E" w14:textId="77777777" w:rsidR="00114DEE" w:rsidRPr="00C55BA4" w:rsidRDefault="00114DEE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</w:tcPr>
          <w:p w14:paraId="630B4916" w14:textId="77777777" w:rsidR="00114DEE" w:rsidRPr="00C55BA4" w:rsidRDefault="00114DEE" w:rsidP="00C55BA4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114DEE" w:rsidRPr="00C55BA4" w14:paraId="4C35728E" w14:textId="77777777" w:rsidTr="00C5145E">
        <w:tc>
          <w:tcPr>
            <w:tcW w:w="4785" w:type="dxa"/>
          </w:tcPr>
          <w:p w14:paraId="6951709F" w14:textId="77777777" w:rsidR="00114DEE" w:rsidRPr="00C55BA4" w:rsidRDefault="00114DEE" w:rsidP="00C55BA4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786" w:type="dxa"/>
          </w:tcPr>
          <w:p w14:paraId="745A6DDB" w14:textId="77777777" w:rsidR="00114DEE" w:rsidRPr="00C55BA4" w:rsidRDefault="00114DEE" w:rsidP="00C55BA4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C55BA4">
              <w:rPr>
                <w:sz w:val="28"/>
                <w:szCs w:val="28"/>
              </w:rPr>
              <w:t>10962</w:t>
            </w:r>
          </w:p>
        </w:tc>
      </w:tr>
    </w:tbl>
    <w:p w14:paraId="39787F23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EB23B7A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6A0A86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C68BB7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9622913" w14:textId="122E6E86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t>ПРИЛОЖЕНИЕ 5</w:t>
      </w:r>
    </w:p>
    <w:p w14:paraId="65CE878E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3F3341A1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2C699EAC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6AF8F683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6C15EB1C" w14:textId="5E8B510E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307A3D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 xml:space="preserve">года № </w:t>
      </w:r>
      <w:r w:rsidR="00307A3D">
        <w:rPr>
          <w:bCs/>
          <w:sz w:val="28"/>
          <w:szCs w:val="28"/>
        </w:rPr>
        <w:t>42</w:t>
      </w:r>
      <w:r w:rsidRPr="00C55BA4">
        <w:rPr>
          <w:bCs/>
          <w:sz w:val="28"/>
          <w:szCs w:val="28"/>
        </w:rPr>
        <w:t>)</w:t>
      </w:r>
    </w:p>
    <w:p w14:paraId="1FE98430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C80F86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AC5A45D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B3F58AD" w14:textId="2A38F22E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 xml:space="preserve">Размеры окладов </w:t>
      </w:r>
      <w:r w:rsidRPr="00C55BA4">
        <w:rPr>
          <w:rFonts w:eastAsiaTheme="minorEastAsia"/>
          <w:bCs/>
          <w:sz w:val="28"/>
          <w:szCs w:val="28"/>
        </w:rPr>
        <w:br/>
        <w:t>по общеотраслевым профессиям рабочих</w:t>
      </w:r>
    </w:p>
    <w:p w14:paraId="65AF9358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7839DD54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5EECE2B7" w14:textId="0CCFD74D" w:rsidR="007442BD" w:rsidRPr="00C55BA4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рабочих, утвержден </w:t>
      </w:r>
      <w:hyperlink r:id="rId11">
        <w:r w:rsidRPr="00C55BA4">
          <w:rPr>
            <w:rFonts w:eastAsiaTheme="minorEastAsia"/>
            <w:sz w:val="28"/>
            <w:szCs w:val="28"/>
          </w:rPr>
          <w:t>приказом</w:t>
        </w:r>
      </w:hyperlink>
      <w:r w:rsidRPr="00C55BA4">
        <w:rPr>
          <w:rFonts w:eastAsiaTheme="minorEastAsia"/>
          <w:sz w:val="28"/>
          <w:szCs w:val="28"/>
        </w:rPr>
        <w:t xml:space="preserve"> Министерства здравоохранения и социального развития Российской Федерации от 29 мая 2008 г</w:t>
      </w:r>
      <w:r w:rsidR="009E4CA6">
        <w:rPr>
          <w:rFonts w:eastAsiaTheme="minorEastAsia"/>
          <w:sz w:val="28"/>
          <w:szCs w:val="28"/>
        </w:rPr>
        <w:t>ода</w:t>
      </w:r>
      <w:r w:rsidRPr="00C55BA4">
        <w:rPr>
          <w:rFonts w:eastAsiaTheme="minorEastAsia"/>
          <w:sz w:val="28"/>
          <w:szCs w:val="28"/>
        </w:rPr>
        <w:t xml:space="preserve"> № 248н «Об утверждении профессиональных квалификационных групп общеотраслевых профессий рабочих».</w:t>
      </w:r>
    </w:p>
    <w:p w14:paraId="40C2626B" w14:textId="548F74F6" w:rsidR="007442BD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</w:p>
    <w:p w14:paraId="1E86EC11" w14:textId="77777777" w:rsidR="00556CF8" w:rsidRPr="00C55BA4" w:rsidRDefault="00556CF8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</w:p>
    <w:p w14:paraId="7C4677D6" w14:textId="391B14D4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«Общеотраслевые профессии рабочих первого уровня»</w:t>
      </w:r>
    </w:p>
    <w:p w14:paraId="5EFADBE2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36704C32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0"/>
        <w:gridCol w:w="4116"/>
      </w:tblGrid>
      <w:tr w:rsidR="007442BD" w:rsidRPr="00C55BA4" w14:paraId="333D1431" w14:textId="77777777" w:rsidTr="00711AF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2F5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5DD8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Размеры окладов, рублей</w:t>
            </w:r>
          </w:p>
        </w:tc>
      </w:tr>
      <w:tr w:rsidR="007442BD" w:rsidRPr="00C55BA4" w14:paraId="2E0BE19D" w14:textId="77777777" w:rsidTr="00711AF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64C8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  <w:p w14:paraId="2CF3235A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Мойщик посуды    </w:t>
            </w:r>
          </w:p>
          <w:p w14:paraId="069FED3E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Уборщик служебных помещений </w:t>
            </w:r>
          </w:p>
          <w:p w14:paraId="405D2A2E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Рабочий по комплексному рем</w:t>
            </w:r>
            <w:r w:rsidR="006A6EF9" w:rsidRPr="00C55BA4">
              <w:rPr>
                <w:sz w:val="28"/>
                <w:szCs w:val="28"/>
                <w:lang w:eastAsia="ar-SA"/>
              </w:rPr>
              <w:t>онту и      обслуживанию здания</w:t>
            </w:r>
          </w:p>
          <w:p w14:paraId="51280B90" w14:textId="77777777" w:rsidR="007442BD" w:rsidRPr="00C55BA4" w:rsidRDefault="006A6EF9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Гардеробщик</w:t>
            </w:r>
          </w:p>
          <w:p w14:paraId="08507FE3" w14:textId="77777777" w:rsidR="006A6EF9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Парикмахер   </w:t>
            </w:r>
          </w:p>
          <w:p w14:paraId="1346E283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Дворник</w:t>
            </w:r>
          </w:p>
          <w:p w14:paraId="216C742A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Кастелянша</w:t>
            </w:r>
          </w:p>
          <w:p w14:paraId="58B1280D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Кладовщик</w:t>
            </w:r>
          </w:p>
          <w:p w14:paraId="1F5A6ECA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Кухонный рабочий</w:t>
            </w:r>
          </w:p>
          <w:p w14:paraId="6B58FCB8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Сторож</w:t>
            </w:r>
          </w:p>
          <w:p w14:paraId="4FE407AB" w14:textId="77777777" w:rsidR="006A6EF9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Швея</w:t>
            </w:r>
          </w:p>
          <w:p w14:paraId="7A070974" w14:textId="77777777" w:rsidR="007442BD" w:rsidRPr="00C55BA4" w:rsidRDefault="006A6EF9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Машинист по стирке и </w:t>
            </w:r>
            <w:r w:rsidR="00B17722" w:rsidRPr="00C55BA4">
              <w:rPr>
                <w:sz w:val="28"/>
                <w:szCs w:val="28"/>
                <w:lang w:eastAsia="ar-SA"/>
              </w:rPr>
              <w:t>ремонту спецодежды</w:t>
            </w:r>
            <w:r w:rsidR="007442BD" w:rsidRPr="00C55BA4">
              <w:rPr>
                <w:sz w:val="28"/>
                <w:szCs w:val="28"/>
                <w:lang w:eastAsia="ar-SA"/>
              </w:rPr>
              <w:t xml:space="preserve">      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9B47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6 265</w:t>
            </w:r>
          </w:p>
        </w:tc>
      </w:tr>
    </w:tbl>
    <w:p w14:paraId="18DB1064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3F8AED6E" w14:textId="5115A462" w:rsidR="00B17722" w:rsidRPr="00C55BA4" w:rsidRDefault="00B17722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4FC36C7A" w14:textId="58D26942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«Общеотраслевые профессии рабочих второго уровня»</w:t>
      </w:r>
    </w:p>
    <w:p w14:paraId="1B1CE1FE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17256428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0"/>
        <w:gridCol w:w="4116"/>
      </w:tblGrid>
      <w:tr w:rsidR="007442BD" w:rsidRPr="00C55BA4" w14:paraId="0B1C2AA0" w14:textId="77777777" w:rsidTr="005E3A0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239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D752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Размеры окладов, рублей</w:t>
            </w:r>
          </w:p>
        </w:tc>
      </w:tr>
      <w:tr w:rsidR="007442BD" w:rsidRPr="00C55BA4" w14:paraId="2B788CBB" w14:textId="77777777" w:rsidTr="005E3A0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AB0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  <w:p w14:paraId="44ED257A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Водитель автомобиля</w:t>
            </w:r>
          </w:p>
          <w:p w14:paraId="58C3969B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Повар</w:t>
            </w:r>
          </w:p>
          <w:p w14:paraId="6275979E" w14:textId="77777777" w:rsidR="00B17722" w:rsidRPr="00C55BA4" w:rsidRDefault="00B17722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>Слесарь сантехник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6409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7 833</w:t>
            </w:r>
          </w:p>
        </w:tc>
      </w:tr>
      <w:tr w:rsidR="00B17722" w:rsidRPr="00C55BA4" w14:paraId="1EB5F93C" w14:textId="77777777" w:rsidTr="005E3A06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525" w14:textId="77777777" w:rsidR="00B17722" w:rsidRPr="00C55BA4" w:rsidRDefault="00B17722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  <w:p w14:paraId="1BBB53A9" w14:textId="77777777" w:rsidR="00B17722" w:rsidRPr="00C55BA4" w:rsidRDefault="00B17722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Водитель автомобиля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3E5A" w14:textId="77777777" w:rsidR="00B17722" w:rsidRPr="00C55BA4" w:rsidRDefault="00B17722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10026</w:t>
            </w:r>
          </w:p>
        </w:tc>
      </w:tr>
    </w:tbl>
    <w:p w14:paraId="4627340F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905054E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0A963B9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D635046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60B83BE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2C9EE35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77C44D74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40DC520D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F44A0C0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6D7D265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00AF5512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15F47FD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1F599472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4AA0AF0F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11689D88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75701E07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93CF883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316B119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7895016B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076450F3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2E821D1F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0A3F37F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3CC122AF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85C5B5B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A298C58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6FA0773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0FCADCE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08A48850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2B0E1BB0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748F25F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248712A3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6CE2AECF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4F5932DC" w14:textId="77777777" w:rsidR="00B17722" w:rsidRPr="00C55BA4" w:rsidRDefault="00B17722" w:rsidP="00C55BA4">
      <w:pPr>
        <w:ind w:left="4111"/>
        <w:jc w:val="right"/>
        <w:rPr>
          <w:sz w:val="28"/>
          <w:szCs w:val="28"/>
        </w:rPr>
      </w:pPr>
    </w:p>
    <w:p w14:paraId="59838F63" w14:textId="3A5BF4BF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>ПРИЛОЖЕНИЕ 6</w:t>
      </w:r>
    </w:p>
    <w:p w14:paraId="2720A6ED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2AB0A365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5579369A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263094C7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30C8602C" w14:textId="7EB6A593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7A613B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>года №</w:t>
      </w:r>
      <w:r w:rsidR="007A613B">
        <w:rPr>
          <w:bCs/>
          <w:sz w:val="28"/>
          <w:szCs w:val="28"/>
        </w:rPr>
        <w:t xml:space="preserve"> 42</w:t>
      </w:r>
      <w:r w:rsidRPr="00C55BA4">
        <w:rPr>
          <w:bCs/>
          <w:sz w:val="28"/>
          <w:szCs w:val="28"/>
        </w:rPr>
        <w:t>)</w:t>
      </w:r>
    </w:p>
    <w:p w14:paraId="121E5593" w14:textId="475D6CD6" w:rsidR="007442BD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6251599" w14:textId="77777777" w:rsidR="00F475C6" w:rsidRPr="00C55BA4" w:rsidRDefault="00F475C6" w:rsidP="00C55BA4">
      <w:pPr>
        <w:tabs>
          <w:tab w:val="left" w:pos="3585"/>
        </w:tabs>
        <w:rPr>
          <w:sz w:val="28"/>
          <w:szCs w:val="28"/>
        </w:rPr>
      </w:pPr>
    </w:p>
    <w:p w14:paraId="30C596DC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4DF632E" w14:textId="77777777" w:rsidR="00556CF8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Размеры должностных окладов</w:t>
      </w:r>
      <w:r w:rsidRPr="00C55BA4">
        <w:rPr>
          <w:rFonts w:eastAsiaTheme="minorEastAsia"/>
          <w:bCs/>
          <w:sz w:val="28"/>
          <w:szCs w:val="28"/>
        </w:rPr>
        <w:br/>
        <w:t>по общеотраслевым должностям руководителей,</w:t>
      </w:r>
    </w:p>
    <w:p w14:paraId="27394114" w14:textId="08EC7F75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 xml:space="preserve"> специалистов и служащих</w:t>
      </w:r>
    </w:p>
    <w:p w14:paraId="73E25144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5A8256DC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554B1169" w14:textId="4C548C86" w:rsidR="007442BD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утвержден </w:t>
      </w:r>
      <w:hyperlink r:id="rId12">
        <w:r w:rsidRPr="00C55BA4">
          <w:rPr>
            <w:rFonts w:eastAsiaTheme="minorEastAsia"/>
            <w:sz w:val="28"/>
            <w:szCs w:val="28"/>
          </w:rPr>
          <w:t>приказом</w:t>
        </w:r>
      </w:hyperlink>
      <w:r w:rsidRPr="00C55BA4">
        <w:rPr>
          <w:rFonts w:eastAsiaTheme="minorEastAsia"/>
          <w:sz w:val="28"/>
          <w:szCs w:val="28"/>
        </w:rPr>
        <w:t xml:space="preserve"> Министерства здравоохранения и социального развития Российской Федерации от 29 мая 2008 г</w:t>
      </w:r>
      <w:r w:rsidR="009E4CA6">
        <w:rPr>
          <w:rFonts w:eastAsiaTheme="minorEastAsia"/>
          <w:sz w:val="28"/>
          <w:szCs w:val="28"/>
        </w:rPr>
        <w:t>ода</w:t>
      </w:r>
      <w:r w:rsidRPr="00C55BA4">
        <w:rPr>
          <w:rFonts w:eastAsiaTheme="minorEastAsia"/>
          <w:sz w:val="28"/>
          <w:szCs w:val="28"/>
        </w:rPr>
        <w:t xml:space="preserve"> № 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629FBD08" w14:textId="77777777" w:rsidR="00556CF8" w:rsidRPr="00C55BA4" w:rsidRDefault="00556CF8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</w:p>
    <w:p w14:paraId="3BE7BAAB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43F0FD93" w14:textId="2523B945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«Общеотраслевые должности служащих первого уровня»</w:t>
      </w:r>
    </w:p>
    <w:p w14:paraId="66874BFA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0F3CC6DF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24"/>
        <w:gridCol w:w="4132"/>
      </w:tblGrid>
      <w:tr w:rsidR="007442BD" w:rsidRPr="00C55BA4" w14:paraId="250D85B0" w14:textId="77777777" w:rsidTr="005E3A06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2404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8079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7442BD" w:rsidRPr="00C55BA4" w14:paraId="379480F4" w14:textId="77777777" w:rsidTr="005E3A06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1B7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  <w:p w14:paraId="1752F59E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Делопроизводитель                       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6159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6 893</w:t>
            </w:r>
          </w:p>
        </w:tc>
      </w:tr>
    </w:tbl>
    <w:p w14:paraId="5723E083" w14:textId="6F7AB3B3" w:rsidR="007442BD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514CB9DC" w14:textId="77777777" w:rsidR="00556CF8" w:rsidRPr="00C55BA4" w:rsidRDefault="00556CF8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p w14:paraId="1950AFCB" w14:textId="77777777" w:rsidR="00556CF8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 xml:space="preserve">«Общеотраслевые должности </w:t>
      </w:r>
    </w:p>
    <w:p w14:paraId="1668F38F" w14:textId="1DB73A9F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служащих второго уровня»</w:t>
      </w:r>
    </w:p>
    <w:p w14:paraId="4A7EA34D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535472FD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24"/>
        <w:gridCol w:w="4132"/>
      </w:tblGrid>
      <w:tr w:rsidR="007442BD" w:rsidRPr="00C55BA4" w14:paraId="67479A51" w14:textId="77777777" w:rsidTr="005E3A06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D08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560A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B17722" w:rsidRPr="00C55BA4" w14:paraId="3F389F81" w14:textId="77777777" w:rsidTr="005E3A06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9B7" w14:textId="77777777" w:rsidR="00B17722" w:rsidRPr="00C55BA4" w:rsidRDefault="00B17722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  <w:p w14:paraId="069987BA" w14:textId="77777777" w:rsidR="00B17722" w:rsidRPr="00C55BA4" w:rsidRDefault="00B17722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Техник -программист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A0AB" w14:textId="77777777" w:rsidR="00B17722" w:rsidRPr="00C55BA4" w:rsidRDefault="00B17722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7 833</w:t>
            </w:r>
          </w:p>
        </w:tc>
      </w:tr>
      <w:tr w:rsidR="007442BD" w:rsidRPr="00C55BA4" w14:paraId="6CDCE6B6" w14:textId="77777777" w:rsidTr="005E3A06"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A77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lastRenderedPageBreak/>
              <w:t>2 квалификационный уровень</w:t>
            </w:r>
          </w:p>
          <w:p w14:paraId="4FD4A8EE" w14:textId="77777777" w:rsidR="00B17722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Заведующий хозяйством </w:t>
            </w:r>
          </w:p>
          <w:p w14:paraId="2C619C7C" w14:textId="77777777" w:rsidR="007442BD" w:rsidRPr="00C55BA4" w:rsidRDefault="00B17722" w:rsidP="00C55BA4">
            <w:pPr>
              <w:widowControl w:val="0"/>
              <w:suppressAutoHyphens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C55BA4">
              <w:rPr>
                <w:sz w:val="28"/>
                <w:szCs w:val="28"/>
                <w:lang w:eastAsia="ar-SA"/>
              </w:rPr>
              <w:t>Заведующий складом</w:t>
            </w:r>
            <w:r w:rsidR="007442BD" w:rsidRPr="00C55BA4">
              <w:rPr>
                <w:sz w:val="28"/>
                <w:szCs w:val="28"/>
                <w:lang w:eastAsia="ar-SA"/>
              </w:rPr>
              <w:t xml:space="preserve">                    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1BB6" w14:textId="77777777" w:rsidR="007442BD" w:rsidRPr="00C55BA4" w:rsidRDefault="007442BD" w:rsidP="00C55BA4">
            <w:pPr>
              <w:widowControl w:val="0"/>
              <w:suppressLineNumbers/>
              <w:suppressAutoHyphens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8 771</w:t>
            </w:r>
          </w:p>
        </w:tc>
      </w:tr>
    </w:tbl>
    <w:p w14:paraId="326668E9" w14:textId="774BA90C" w:rsidR="009E4CA6" w:rsidRDefault="009E4CA6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2CA116AA" w14:textId="77777777" w:rsidR="00556CF8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658C67DB" w14:textId="77777777" w:rsidR="00556CF8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>Профессиональная квалификационная группа</w:t>
      </w:r>
      <w:r w:rsidRPr="00C55BA4">
        <w:rPr>
          <w:rFonts w:eastAsiaTheme="minorEastAsia"/>
          <w:bCs/>
          <w:sz w:val="28"/>
          <w:szCs w:val="28"/>
        </w:rPr>
        <w:br/>
        <w:t>«Общеотраслевые должности</w:t>
      </w:r>
    </w:p>
    <w:p w14:paraId="573CC401" w14:textId="4774C3E8" w:rsidR="007442BD" w:rsidRDefault="007442BD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  <w:r w:rsidRPr="00C55BA4">
        <w:rPr>
          <w:rFonts w:eastAsiaTheme="minorEastAsia"/>
          <w:bCs/>
          <w:sz w:val="28"/>
          <w:szCs w:val="28"/>
        </w:rPr>
        <w:t xml:space="preserve"> служащих третьего уровня»</w:t>
      </w:r>
    </w:p>
    <w:p w14:paraId="07AD4831" w14:textId="77777777" w:rsidR="00556CF8" w:rsidRPr="00C55BA4" w:rsidRDefault="00556CF8" w:rsidP="00C55BA4">
      <w:pPr>
        <w:widowControl w:val="0"/>
        <w:suppressAutoHyphens/>
        <w:jc w:val="center"/>
        <w:outlineLvl w:val="0"/>
        <w:rPr>
          <w:rFonts w:eastAsiaTheme="minorEastAsia"/>
          <w:bCs/>
          <w:sz w:val="28"/>
          <w:szCs w:val="28"/>
        </w:rPr>
      </w:pPr>
    </w:p>
    <w:p w14:paraId="51382D62" w14:textId="77777777" w:rsidR="007442BD" w:rsidRPr="00C55BA4" w:rsidRDefault="007442BD" w:rsidP="00C55BA4">
      <w:pPr>
        <w:widowControl w:val="0"/>
        <w:suppressAutoHyphens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9"/>
        <w:gridCol w:w="4117"/>
      </w:tblGrid>
      <w:tr w:rsidR="007442BD" w:rsidRPr="00C55BA4" w14:paraId="1FCA5E51" w14:textId="77777777" w:rsidTr="005E3A06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EC54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9A6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7442BD" w:rsidRPr="00C55BA4" w14:paraId="04EFF292" w14:textId="77777777" w:rsidTr="005E3A06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0A51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C55BA4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  <w:p w14:paraId="24458471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Бухгалтер  </w:t>
            </w:r>
          </w:p>
          <w:p w14:paraId="19F6B3AD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Бухгалтер-кассир</w:t>
            </w:r>
          </w:p>
          <w:p w14:paraId="2857B869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Программист</w:t>
            </w:r>
          </w:p>
          <w:p w14:paraId="484A4F56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Психолог</w:t>
            </w:r>
          </w:p>
          <w:p w14:paraId="65D2831C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Специалист по кадрам</w:t>
            </w:r>
          </w:p>
          <w:p w14:paraId="57FCC673" w14:textId="77777777" w:rsidR="001F57A6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>Экономист</w:t>
            </w:r>
          </w:p>
          <w:p w14:paraId="17561E98" w14:textId="77777777" w:rsidR="007442BD" w:rsidRPr="00C55BA4" w:rsidRDefault="007442BD" w:rsidP="00C55BA4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55BA4">
              <w:rPr>
                <w:sz w:val="28"/>
                <w:szCs w:val="28"/>
                <w:lang w:eastAsia="ar-SA"/>
              </w:rPr>
              <w:t xml:space="preserve">Юрисконсульт                       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6783" w14:textId="77777777" w:rsidR="007442BD" w:rsidRPr="00C55BA4" w:rsidRDefault="007442BD" w:rsidP="007C7A6A">
            <w:pPr>
              <w:widowControl w:val="0"/>
              <w:suppressLineNumbers/>
              <w:suppressAutoHyphens/>
              <w:ind w:firstLine="720"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C55BA4">
              <w:rPr>
                <w:rFonts w:eastAsiaTheme="minorEastAsia" w:cs="Arial"/>
                <w:color w:val="000000"/>
                <w:sz w:val="28"/>
                <w:szCs w:val="28"/>
              </w:rPr>
              <w:t>12 841</w:t>
            </w:r>
          </w:p>
        </w:tc>
      </w:tr>
    </w:tbl>
    <w:p w14:paraId="043986B0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DF0B18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5D76C9A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46DFA4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A2767AE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4C1820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EA5740D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4C61CAB9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EAAF74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FDDDB26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D2D3804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ACACAE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40D76E91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3B9784F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D493B0E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D6B3F16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65FEEE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95D11CD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2809EF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B5E699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00621EC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6502091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AFE3F9A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6DAEA90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765544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37AFC98" w14:textId="611A1B42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>ПРИЛОЖЕНИЕ 6-1</w:t>
      </w:r>
    </w:p>
    <w:p w14:paraId="10391CCD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7A12A62E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387E3E61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5E2BD8E4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532C91DF" w14:textId="7E01DEB9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C515A3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>года №</w:t>
      </w:r>
      <w:r w:rsidR="00C515A3">
        <w:rPr>
          <w:bCs/>
          <w:sz w:val="28"/>
          <w:szCs w:val="28"/>
        </w:rPr>
        <w:t xml:space="preserve"> 42</w:t>
      </w:r>
      <w:r w:rsidRPr="00C55BA4">
        <w:rPr>
          <w:bCs/>
          <w:sz w:val="28"/>
          <w:szCs w:val="28"/>
        </w:rPr>
        <w:t>)</w:t>
      </w:r>
    </w:p>
    <w:p w14:paraId="6FE4F931" w14:textId="77777777" w:rsidR="007442BD" w:rsidRPr="00C55BA4" w:rsidRDefault="007442BD" w:rsidP="00C55BA4">
      <w:pPr>
        <w:tabs>
          <w:tab w:val="left" w:pos="3585"/>
        </w:tabs>
        <w:jc w:val="center"/>
        <w:rPr>
          <w:sz w:val="28"/>
          <w:szCs w:val="28"/>
        </w:rPr>
      </w:pPr>
    </w:p>
    <w:p w14:paraId="3E38BD32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1BEEC53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95EE9D6" w14:textId="77777777" w:rsidR="007442BD" w:rsidRPr="00C55BA4" w:rsidRDefault="007442BD" w:rsidP="00C55BA4">
      <w:pPr>
        <w:jc w:val="center"/>
        <w:rPr>
          <w:rFonts w:eastAsiaTheme="minorEastAsia" w:cs="Arial"/>
          <w:sz w:val="28"/>
          <w:szCs w:val="28"/>
        </w:rPr>
      </w:pPr>
      <w:r w:rsidRPr="00C55BA4">
        <w:rPr>
          <w:sz w:val="28"/>
          <w:szCs w:val="28"/>
        </w:rPr>
        <w:tab/>
      </w:r>
      <w:r w:rsidRPr="00C55BA4">
        <w:rPr>
          <w:rFonts w:eastAsiaTheme="minorEastAsia" w:cs="Arial"/>
          <w:sz w:val="28"/>
          <w:szCs w:val="28"/>
        </w:rPr>
        <w:t xml:space="preserve">Размеры должностного оклада </w:t>
      </w:r>
    </w:p>
    <w:p w14:paraId="093D90A9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 w:cs="Arial"/>
          <w:sz w:val="28"/>
          <w:szCs w:val="28"/>
        </w:rPr>
      </w:pPr>
      <w:r w:rsidRPr="00C55BA4">
        <w:rPr>
          <w:rFonts w:eastAsiaTheme="minorEastAsia" w:cs="Arial"/>
          <w:sz w:val="28"/>
          <w:szCs w:val="28"/>
        </w:rPr>
        <w:t>по должности специалист по охране труда</w:t>
      </w:r>
    </w:p>
    <w:p w14:paraId="19E355AD" w14:textId="77777777" w:rsidR="007442BD" w:rsidRPr="00C55BA4" w:rsidRDefault="007442BD" w:rsidP="00C55BA4">
      <w:pPr>
        <w:widowControl w:val="0"/>
        <w:suppressAutoHyphens/>
        <w:jc w:val="both"/>
        <w:rPr>
          <w:rFonts w:eastAsiaTheme="minorEastAsia" w:cs="Arial"/>
          <w:sz w:val="28"/>
          <w:szCs w:val="28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9"/>
        <w:gridCol w:w="4317"/>
      </w:tblGrid>
      <w:tr w:rsidR="007442BD" w:rsidRPr="00C55BA4" w14:paraId="04347DDB" w14:textId="77777777" w:rsidTr="00856D07">
        <w:trPr>
          <w:cantSplit/>
          <w:trHeight w:val="480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7CC1" w14:textId="77777777" w:rsidR="007442BD" w:rsidRPr="00C55BA4" w:rsidRDefault="007442BD" w:rsidP="00C55BA4">
            <w:pPr>
              <w:widowControl w:val="0"/>
              <w:suppressAutoHyphens/>
              <w:ind w:firstLine="72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55BA4">
              <w:rPr>
                <w:rFonts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C6B7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55BA4">
              <w:rPr>
                <w:rFonts w:cs="Arial"/>
                <w:sz w:val="28"/>
                <w:szCs w:val="28"/>
                <w:lang w:eastAsia="en-US"/>
              </w:rPr>
              <w:t>Размер должностного оклада,</w:t>
            </w:r>
          </w:p>
          <w:p w14:paraId="4C8422B6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55BA4">
              <w:rPr>
                <w:rFonts w:cs="Arial"/>
                <w:sz w:val="28"/>
                <w:szCs w:val="28"/>
                <w:lang w:eastAsia="en-US"/>
              </w:rPr>
              <w:t>рублей</w:t>
            </w:r>
          </w:p>
        </w:tc>
      </w:tr>
      <w:tr w:rsidR="007442BD" w:rsidRPr="00C55BA4" w14:paraId="360C11C7" w14:textId="77777777" w:rsidTr="00856D07">
        <w:trPr>
          <w:cantSplit/>
          <w:trHeight w:val="240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F6F3" w14:textId="77777777" w:rsidR="007442BD" w:rsidRPr="00C55BA4" w:rsidRDefault="007442BD" w:rsidP="00C55BA4">
            <w:pPr>
              <w:widowControl w:val="0"/>
              <w:suppressAutoHyphens/>
              <w:rPr>
                <w:rFonts w:eastAsiaTheme="minorEastAsia" w:cs="Arial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 w:cs="Arial"/>
                <w:sz w:val="28"/>
                <w:szCs w:val="28"/>
                <w:lang w:eastAsia="en-US"/>
              </w:rPr>
              <w:t>6 квалификационный уровень</w:t>
            </w:r>
          </w:p>
          <w:p w14:paraId="0E2AB18E" w14:textId="77777777" w:rsidR="007442BD" w:rsidRPr="00C55BA4" w:rsidRDefault="007442BD" w:rsidP="00C55BA4">
            <w:pPr>
              <w:widowControl w:val="0"/>
              <w:suppressAutoHyphens/>
              <w:rPr>
                <w:rFonts w:eastAsiaTheme="minorEastAsia" w:cs="Arial"/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ar-SA"/>
              </w:rPr>
              <w:t>Специалист по охране труда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5002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C55BA4">
              <w:rPr>
                <w:rFonts w:eastAsiaTheme="minorEastAsia" w:cs="Arial"/>
                <w:sz w:val="28"/>
                <w:szCs w:val="28"/>
                <w:lang w:eastAsia="en-US"/>
              </w:rPr>
              <w:t>12 841</w:t>
            </w:r>
          </w:p>
        </w:tc>
      </w:tr>
    </w:tbl>
    <w:p w14:paraId="0812C9DA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rFonts w:eastAsiaTheme="minorEastAsia" w:cs="Arial"/>
          <w:sz w:val="28"/>
          <w:szCs w:val="28"/>
        </w:rPr>
      </w:pPr>
    </w:p>
    <w:p w14:paraId="53D65968" w14:textId="3FE85F02" w:rsidR="007442BD" w:rsidRPr="00C55BA4" w:rsidRDefault="007442BD" w:rsidP="00C55BA4">
      <w:pPr>
        <w:widowControl w:val="0"/>
        <w:tabs>
          <w:tab w:val="left" w:pos="2490"/>
        </w:tabs>
        <w:suppressAutoHyphens/>
        <w:ind w:firstLine="720"/>
        <w:jc w:val="both"/>
        <w:rPr>
          <w:rFonts w:ascii="Arial" w:eastAsiaTheme="minorEastAsia" w:hAnsi="Arial" w:cs="Arial"/>
          <w:sz w:val="28"/>
          <w:szCs w:val="28"/>
        </w:rPr>
      </w:pPr>
      <w:r w:rsidRPr="00C55BA4">
        <w:rPr>
          <w:rFonts w:eastAsiaTheme="minorEastAsia" w:cs="Arial"/>
          <w:sz w:val="28"/>
          <w:szCs w:val="28"/>
        </w:rPr>
        <w:t>Примечание: перечень должностей и уровни квалификации в настоящем приложении установлены в соответствии с приказом Министерства труда и социальной защиты Российской Федерации от 22 апреля 2021 г</w:t>
      </w:r>
      <w:r w:rsidR="006D2A77">
        <w:rPr>
          <w:rFonts w:eastAsiaTheme="minorEastAsia" w:cs="Arial"/>
          <w:sz w:val="28"/>
          <w:szCs w:val="28"/>
        </w:rPr>
        <w:t>ода</w:t>
      </w:r>
      <w:r w:rsidRPr="00C55BA4">
        <w:rPr>
          <w:rFonts w:eastAsiaTheme="minorEastAsia" w:cs="Arial"/>
          <w:sz w:val="28"/>
          <w:szCs w:val="28"/>
        </w:rPr>
        <w:t xml:space="preserve"> № 274н «Об утверждении профессионального стандарта «Специалист в области охраны труда».</w:t>
      </w:r>
    </w:p>
    <w:p w14:paraId="6130C0DF" w14:textId="77777777" w:rsidR="007442BD" w:rsidRPr="00C55BA4" w:rsidRDefault="007442BD" w:rsidP="00C55BA4">
      <w:pPr>
        <w:tabs>
          <w:tab w:val="left" w:pos="2700"/>
        </w:tabs>
        <w:rPr>
          <w:sz w:val="28"/>
          <w:szCs w:val="28"/>
        </w:rPr>
      </w:pPr>
    </w:p>
    <w:p w14:paraId="26641FE7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A28A22E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3E2A091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836BD0F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6FFAEE3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9E4E40D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D0D994A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DBEB28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7D3CE9D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43AA5A9D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963235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B50509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330BED9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0164667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197A067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0F18F17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E0B420B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9100800" w14:textId="77777777" w:rsidR="001F57A6" w:rsidRPr="00C55BA4" w:rsidRDefault="001F57A6" w:rsidP="00C55BA4">
      <w:pPr>
        <w:tabs>
          <w:tab w:val="left" w:pos="3585"/>
        </w:tabs>
        <w:rPr>
          <w:sz w:val="28"/>
          <w:szCs w:val="28"/>
        </w:rPr>
      </w:pPr>
    </w:p>
    <w:p w14:paraId="58AF608D" w14:textId="77777777" w:rsidR="00F475C6" w:rsidRDefault="00F475C6" w:rsidP="00C55BA4">
      <w:pPr>
        <w:ind w:left="4111"/>
        <w:jc w:val="center"/>
        <w:rPr>
          <w:sz w:val="28"/>
          <w:szCs w:val="28"/>
        </w:rPr>
      </w:pPr>
    </w:p>
    <w:p w14:paraId="270FE91A" w14:textId="7FFE4524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>ПРИЛОЖЕНИЕ 6-2</w:t>
      </w:r>
    </w:p>
    <w:p w14:paraId="286E6303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2DD93864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0155270E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3AC7E594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21BF4007" w14:textId="77D5F40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0C025F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>года №</w:t>
      </w:r>
      <w:r w:rsidR="000C025F">
        <w:rPr>
          <w:bCs/>
          <w:sz w:val="28"/>
          <w:szCs w:val="28"/>
        </w:rPr>
        <w:t xml:space="preserve"> 42</w:t>
      </w:r>
      <w:r w:rsidRPr="00C55BA4">
        <w:rPr>
          <w:bCs/>
          <w:sz w:val="28"/>
          <w:szCs w:val="28"/>
        </w:rPr>
        <w:t>)</w:t>
      </w:r>
    </w:p>
    <w:p w14:paraId="410802A4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6B5A2CF6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D7BBBF8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02BAB3B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>Размеры</w:t>
      </w:r>
    </w:p>
    <w:p w14:paraId="4654C808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>должностных окладов по должностям специалист по закупкам, старший специалист по закупкам, работник контрактной службы, контрактный управляющий, руководитель контрактной службы</w:t>
      </w:r>
    </w:p>
    <w:p w14:paraId="3D8AAD54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8"/>
        <w:gridCol w:w="4278"/>
      </w:tblGrid>
      <w:tr w:rsidR="007442BD" w:rsidRPr="00C55BA4" w14:paraId="7C776E2C" w14:textId="77777777" w:rsidTr="00F475C6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41DE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6A9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Должностной оклад,</w:t>
            </w:r>
          </w:p>
          <w:p w14:paraId="0E01F743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рублей</w:t>
            </w:r>
          </w:p>
        </w:tc>
      </w:tr>
      <w:tr w:rsidR="007442BD" w:rsidRPr="00C55BA4" w14:paraId="5B052DC7" w14:textId="77777777" w:rsidTr="00F475C6">
        <w:trPr>
          <w:trHeight w:val="96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DF7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5 уровень квалификации</w:t>
            </w:r>
          </w:p>
          <w:p w14:paraId="51B4F97F" w14:textId="77777777" w:rsidR="007442BD" w:rsidRPr="00C55BA4" w:rsidRDefault="007442BD" w:rsidP="00C55BA4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Контрактный управляющий</w:t>
            </w:r>
          </w:p>
          <w:p w14:paraId="26D462E4" w14:textId="77777777" w:rsidR="00733DCB" w:rsidRPr="00C55BA4" w:rsidRDefault="00733DCB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91EE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12 841</w:t>
            </w:r>
          </w:p>
        </w:tc>
      </w:tr>
      <w:tr w:rsidR="00733DCB" w:rsidRPr="00C55BA4" w14:paraId="4F3FA0B9" w14:textId="77777777" w:rsidTr="00F475C6">
        <w:trPr>
          <w:trHeight w:val="267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EB8" w14:textId="77777777" w:rsidR="00733DCB" w:rsidRPr="00C55BA4" w:rsidRDefault="00733DCB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6 уровень квалификации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AA79" w14:textId="77777777" w:rsidR="00733DCB" w:rsidRPr="00C55BA4" w:rsidRDefault="00733DCB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13154</w:t>
            </w:r>
          </w:p>
        </w:tc>
      </w:tr>
      <w:tr w:rsidR="00733DCB" w:rsidRPr="00C55BA4" w14:paraId="2E2DC1EA" w14:textId="77777777" w:rsidTr="00F475C6">
        <w:trPr>
          <w:trHeight w:val="27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BEF5" w14:textId="77777777" w:rsidR="00733DCB" w:rsidRPr="00C55BA4" w:rsidRDefault="00733DCB" w:rsidP="00C55BA4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7 уровень квалификации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B079" w14:textId="77777777" w:rsidR="00733DCB" w:rsidRPr="00C55BA4" w:rsidRDefault="00733DCB" w:rsidP="00C55BA4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/>
                <w:sz w:val="28"/>
                <w:szCs w:val="28"/>
                <w:lang w:eastAsia="en-US"/>
              </w:rPr>
              <w:t>13312</w:t>
            </w:r>
          </w:p>
        </w:tc>
      </w:tr>
    </w:tbl>
    <w:p w14:paraId="2C74EB13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rFonts w:eastAsiaTheme="minorEastAsia"/>
          <w:sz w:val="28"/>
          <w:szCs w:val="28"/>
        </w:rPr>
      </w:pPr>
    </w:p>
    <w:p w14:paraId="1C6B132B" w14:textId="691DE482" w:rsidR="007442BD" w:rsidRPr="00C55BA4" w:rsidRDefault="007442BD" w:rsidP="00C55BA4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C55BA4">
        <w:rPr>
          <w:rFonts w:eastAsiaTheme="minorEastAsia"/>
          <w:sz w:val="28"/>
          <w:szCs w:val="28"/>
        </w:rPr>
        <w:t>Примечание: 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</w:t>
      </w:r>
      <w:r w:rsidR="00733DCB" w:rsidRPr="00C55BA4">
        <w:rPr>
          <w:rFonts w:eastAsiaTheme="minorEastAsia"/>
          <w:sz w:val="28"/>
          <w:szCs w:val="28"/>
        </w:rPr>
        <w:t>ийской Федерации от 10 сентября 2015 г</w:t>
      </w:r>
      <w:r w:rsidR="009E4CA6">
        <w:rPr>
          <w:rFonts w:eastAsiaTheme="minorEastAsia"/>
          <w:sz w:val="28"/>
          <w:szCs w:val="28"/>
        </w:rPr>
        <w:t>ода</w:t>
      </w:r>
      <w:r w:rsidR="00733DCB" w:rsidRPr="00C55BA4">
        <w:rPr>
          <w:rFonts w:eastAsiaTheme="minorEastAsia"/>
          <w:sz w:val="28"/>
          <w:szCs w:val="28"/>
        </w:rPr>
        <w:t xml:space="preserve"> </w:t>
      </w:r>
      <w:r w:rsidRPr="00C55BA4">
        <w:rPr>
          <w:rFonts w:eastAsiaTheme="minorEastAsia"/>
          <w:sz w:val="28"/>
          <w:szCs w:val="28"/>
        </w:rPr>
        <w:t>№ 625н «Об утверждении профессионального стандарта «Специалист в сфере закупок».</w:t>
      </w:r>
    </w:p>
    <w:p w14:paraId="52CB153D" w14:textId="77777777" w:rsidR="007442BD" w:rsidRPr="00C55BA4" w:rsidRDefault="007442BD" w:rsidP="00C55BA4">
      <w:pPr>
        <w:widowControl w:val="0"/>
        <w:tabs>
          <w:tab w:val="left" w:pos="2850"/>
        </w:tabs>
        <w:suppressAutoHyphens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14:paraId="53FA9CFA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064F82A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4C9138D3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7A3DE11F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32F266BC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185C1989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204C4B14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55327AC9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p w14:paraId="0C9D43D2" w14:textId="77777777" w:rsidR="00733DCB" w:rsidRPr="00C55BA4" w:rsidRDefault="00733DCB" w:rsidP="00C55BA4">
      <w:pPr>
        <w:ind w:left="4111"/>
        <w:jc w:val="right"/>
        <w:rPr>
          <w:sz w:val="28"/>
          <w:szCs w:val="28"/>
        </w:rPr>
      </w:pPr>
    </w:p>
    <w:p w14:paraId="06615C1B" w14:textId="77777777" w:rsidR="00F475C6" w:rsidRDefault="00F475C6" w:rsidP="00C55BA4">
      <w:pPr>
        <w:ind w:left="4111"/>
        <w:jc w:val="center"/>
        <w:rPr>
          <w:sz w:val="28"/>
          <w:szCs w:val="28"/>
        </w:rPr>
      </w:pPr>
    </w:p>
    <w:p w14:paraId="75ECA9C8" w14:textId="77777777" w:rsidR="00F475C6" w:rsidRDefault="00F475C6" w:rsidP="00C55BA4">
      <w:pPr>
        <w:ind w:left="4111"/>
        <w:jc w:val="center"/>
        <w:rPr>
          <w:sz w:val="28"/>
          <w:szCs w:val="28"/>
        </w:rPr>
      </w:pPr>
    </w:p>
    <w:p w14:paraId="3E91D0E0" w14:textId="77777777" w:rsidR="00F475C6" w:rsidRDefault="00F475C6" w:rsidP="00C55BA4">
      <w:pPr>
        <w:ind w:left="4111"/>
        <w:jc w:val="center"/>
        <w:rPr>
          <w:sz w:val="28"/>
          <w:szCs w:val="28"/>
        </w:rPr>
      </w:pPr>
    </w:p>
    <w:p w14:paraId="5810C56F" w14:textId="77777777" w:rsidR="00F475C6" w:rsidRDefault="00F475C6" w:rsidP="00C55BA4">
      <w:pPr>
        <w:ind w:left="4111"/>
        <w:jc w:val="center"/>
        <w:rPr>
          <w:sz w:val="28"/>
          <w:szCs w:val="28"/>
        </w:rPr>
      </w:pPr>
    </w:p>
    <w:p w14:paraId="3DE27EFC" w14:textId="77777777" w:rsidR="00F475C6" w:rsidRDefault="00F475C6" w:rsidP="00C55BA4">
      <w:pPr>
        <w:ind w:left="4111"/>
        <w:jc w:val="center"/>
        <w:rPr>
          <w:sz w:val="28"/>
          <w:szCs w:val="28"/>
        </w:rPr>
      </w:pPr>
    </w:p>
    <w:p w14:paraId="083F77C1" w14:textId="5B17DF68" w:rsidR="007442BD" w:rsidRPr="00C55BA4" w:rsidRDefault="007442BD" w:rsidP="00C55BA4">
      <w:pPr>
        <w:ind w:left="4111"/>
        <w:jc w:val="center"/>
        <w:rPr>
          <w:sz w:val="28"/>
          <w:szCs w:val="28"/>
        </w:rPr>
      </w:pPr>
      <w:r w:rsidRPr="00C55BA4">
        <w:rPr>
          <w:sz w:val="28"/>
          <w:szCs w:val="28"/>
        </w:rPr>
        <w:lastRenderedPageBreak/>
        <w:t>ПРИЛОЖЕНИЕ 6-3</w:t>
      </w:r>
    </w:p>
    <w:p w14:paraId="05E1DDE4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sz w:val="28"/>
          <w:szCs w:val="28"/>
        </w:rPr>
        <w:t xml:space="preserve">к </w:t>
      </w:r>
      <w:r w:rsidRPr="00C55BA4">
        <w:rPr>
          <w:bCs/>
          <w:sz w:val="28"/>
          <w:szCs w:val="28"/>
        </w:rPr>
        <w:t>Положению об оплате труда</w:t>
      </w:r>
    </w:p>
    <w:p w14:paraId="450A1ED6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работников муниципальных учреждений, подведомственных Управлению социальной защиты населения Карталинского муниципального района</w:t>
      </w:r>
    </w:p>
    <w:p w14:paraId="304DDB9F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(в редакции постановления администрации</w:t>
      </w:r>
    </w:p>
    <w:p w14:paraId="35EF4179" w14:textId="77777777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>Карталинского муниципального района</w:t>
      </w:r>
    </w:p>
    <w:p w14:paraId="36AF8936" w14:textId="5D23817D" w:rsidR="007442BD" w:rsidRPr="00C55BA4" w:rsidRDefault="007442BD" w:rsidP="00C55BA4">
      <w:pPr>
        <w:ind w:left="4111"/>
        <w:jc w:val="center"/>
        <w:rPr>
          <w:bCs/>
          <w:sz w:val="28"/>
          <w:szCs w:val="28"/>
        </w:rPr>
      </w:pPr>
      <w:r w:rsidRPr="00C55BA4">
        <w:rPr>
          <w:bCs/>
          <w:sz w:val="28"/>
          <w:szCs w:val="28"/>
        </w:rPr>
        <w:t xml:space="preserve">от </w:t>
      </w:r>
      <w:r w:rsidR="000C025F">
        <w:rPr>
          <w:bCs/>
          <w:sz w:val="28"/>
          <w:szCs w:val="28"/>
        </w:rPr>
        <w:t>24.01.</w:t>
      </w:r>
      <w:r w:rsidR="009E4CA6">
        <w:rPr>
          <w:bCs/>
          <w:sz w:val="28"/>
          <w:szCs w:val="28"/>
        </w:rPr>
        <w:t xml:space="preserve">2024 </w:t>
      </w:r>
      <w:r w:rsidRPr="00C55BA4">
        <w:rPr>
          <w:bCs/>
          <w:sz w:val="28"/>
          <w:szCs w:val="28"/>
        </w:rPr>
        <w:t>года №</w:t>
      </w:r>
      <w:r w:rsidR="000C025F">
        <w:rPr>
          <w:bCs/>
          <w:sz w:val="28"/>
          <w:szCs w:val="28"/>
        </w:rPr>
        <w:t xml:space="preserve"> 42</w:t>
      </w:r>
      <w:r w:rsidRPr="00C55BA4">
        <w:rPr>
          <w:bCs/>
          <w:sz w:val="28"/>
          <w:szCs w:val="28"/>
        </w:rPr>
        <w:t>)</w:t>
      </w:r>
    </w:p>
    <w:p w14:paraId="072FB6AF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 w:cs="Arial"/>
          <w:sz w:val="28"/>
          <w:szCs w:val="28"/>
        </w:rPr>
      </w:pPr>
    </w:p>
    <w:p w14:paraId="4C8017CA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 w:cs="Arial"/>
          <w:sz w:val="28"/>
          <w:szCs w:val="28"/>
        </w:rPr>
      </w:pPr>
    </w:p>
    <w:p w14:paraId="691D6D68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 w:cs="Arial"/>
          <w:sz w:val="28"/>
          <w:szCs w:val="28"/>
        </w:rPr>
      </w:pPr>
    </w:p>
    <w:p w14:paraId="28FB247F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 w:cs="Arial"/>
          <w:sz w:val="28"/>
          <w:szCs w:val="28"/>
        </w:rPr>
      </w:pPr>
      <w:r w:rsidRPr="00C55BA4">
        <w:rPr>
          <w:rFonts w:eastAsiaTheme="minorEastAsia" w:cs="Arial"/>
          <w:sz w:val="28"/>
          <w:szCs w:val="28"/>
        </w:rPr>
        <w:t xml:space="preserve">Размеры должностного оклада </w:t>
      </w:r>
    </w:p>
    <w:p w14:paraId="45B3DD53" w14:textId="77777777" w:rsidR="007442BD" w:rsidRPr="00C55BA4" w:rsidRDefault="007442BD" w:rsidP="00C55BA4">
      <w:pPr>
        <w:widowControl w:val="0"/>
        <w:suppressAutoHyphens/>
        <w:jc w:val="center"/>
        <w:rPr>
          <w:rFonts w:eastAsiaTheme="minorEastAsia" w:cs="Arial"/>
          <w:sz w:val="28"/>
          <w:szCs w:val="28"/>
        </w:rPr>
      </w:pPr>
      <w:r w:rsidRPr="00C55BA4">
        <w:rPr>
          <w:rFonts w:eastAsiaTheme="minorEastAsia" w:cs="Arial"/>
          <w:sz w:val="28"/>
          <w:szCs w:val="28"/>
        </w:rPr>
        <w:t>по должности сиделка (помощник по уходу)</w:t>
      </w:r>
    </w:p>
    <w:p w14:paraId="203E940B" w14:textId="77777777" w:rsidR="007442BD" w:rsidRPr="00C55BA4" w:rsidRDefault="007442BD" w:rsidP="00C55BA4">
      <w:pPr>
        <w:widowControl w:val="0"/>
        <w:suppressAutoHyphens/>
        <w:jc w:val="both"/>
        <w:rPr>
          <w:rFonts w:eastAsiaTheme="minorEastAsia" w:cs="Arial"/>
          <w:sz w:val="28"/>
          <w:szCs w:val="28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9"/>
        <w:gridCol w:w="4317"/>
      </w:tblGrid>
      <w:tr w:rsidR="007442BD" w:rsidRPr="00C55BA4" w14:paraId="2C1A493C" w14:textId="77777777" w:rsidTr="002E5741">
        <w:trPr>
          <w:cantSplit/>
          <w:trHeight w:val="480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2A23" w14:textId="77777777" w:rsidR="007442BD" w:rsidRPr="00C55BA4" w:rsidRDefault="007442BD" w:rsidP="00C55BA4">
            <w:pPr>
              <w:widowControl w:val="0"/>
              <w:suppressAutoHyphens/>
              <w:ind w:firstLine="72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55BA4">
              <w:rPr>
                <w:rFonts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46C7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55BA4">
              <w:rPr>
                <w:rFonts w:cs="Arial"/>
                <w:sz w:val="28"/>
                <w:szCs w:val="28"/>
                <w:lang w:eastAsia="en-US"/>
              </w:rPr>
              <w:t>Размер должностного оклада,</w:t>
            </w:r>
          </w:p>
          <w:p w14:paraId="17C2ED67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55BA4">
              <w:rPr>
                <w:rFonts w:cs="Arial"/>
                <w:sz w:val="28"/>
                <w:szCs w:val="28"/>
                <w:lang w:eastAsia="en-US"/>
              </w:rPr>
              <w:t>рублей</w:t>
            </w:r>
          </w:p>
        </w:tc>
      </w:tr>
      <w:tr w:rsidR="007442BD" w:rsidRPr="00C55BA4" w14:paraId="54BB0F99" w14:textId="77777777" w:rsidTr="002E5741">
        <w:trPr>
          <w:cantSplit/>
          <w:trHeight w:val="444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51DA" w14:textId="77777777" w:rsidR="007442BD" w:rsidRPr="00C55BA4" w:rsidRDefault="007442BD" w:rsidP="00C55BA4">
            <w:pPr>
              <w:widowControl w:val="0"/>
              <w:suppressAutoHyphens/>
              <w:rPr>
                <w:rFonts w:eastAsiaTheme="minorEastAsia" w:cs="Arial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8BD83" w14:textId="77777777" w:rsidR="007442BD" w:rsidRPr="00C55BA4" w:rsidRDefault="007442BD" w:rsidP="00C55BA4">
            <w:pPr>
              <w:widowControl w:val="0"/>
              <w:suppressAutoHyphens/>
              <w:jc w:val="center"/>
              <w:rPr>
                <w:rFonts w:eastAsiaTheme="minorEastAsia" w:cs="Arial"/>
                <w:sz w:val="28"/>
                <w:szCs w:val="28"/>
                <w:lang w:eastAsia="en-US"/>
              </w:rPr>
            </w:pPr>
            <w:r w:rsidRPr="00C55BA4">
              <w:rPr>
                <w:rFonts w:eastAsiaTheme="minorEastAsia" w:cs="Arial"/>
                <w:sz w:val="28"/>
                <w:szCs w:val="28"/>
                <w:lang w:eastAsia="en-US"/>
              </w:rPr>
              <w:t>8 771</w:t>
            </w:r>
          </w:p>
        </w:tc>
      </w:tr>
    </w:tbl>
    <w:p w14:paraId="27524596" w14:textId="77777777" w:rsidR="007442BD" w:rsidRPr="00C55BA4" w:rsidRDefault="007442BD" w:rsidP="00C55BA4">
      <w:pPr>
        <w:widowControl w:val="0"/>
        <w:suppressAutoHyphens/>
        <w:ind w:firstLine="720"/>
        <w:jc w:val="center"/>
        <w:rPr>
          <w:rFonts w:eastAsiaTheme="minorEastAsia" w:cs="Arial"/>
          <w:sz w:val="28"/>
          <w:szCs w:val="28"/>
        </w:rPr>
      </w:pPr>
    </w:p>
    <w:p w14:paraId="1A445FA4" w14:textId="739D5114" w:rsidR="007442BD" w:rsidRPr="00C55BA4" w:rsidRDefault="007442BD" w:rsidP="00C55BA4">
      <w:pPr>
        <w:widowControl w:val="0"/>
        <w:suppressAutoHyphens/>
        <w:ind w:firstLine="709"/>
        <w:jc w:val="both"/>
        <w:rPr>
          <w:rFonts w:eastAsiaTheme="minorEastAsia" w:cs="Arial"/>
          <w:sz w:val="28"/>
          <w:szCs w:val="28"/>
        </w:rPr>
      </w:pPr>
      <w:r w:rsidRPr="00C55BA4">
        <w:rPr>
          <w:rFonts w:eastAsiaTheme="minorEastAsia" w:cs="Arial"/>
          <w:sz w:val="28"/>
          <w:szCs w:val="28"/>
        </w:rPr>
        <w:t>Примечание: перечень должностей и уровень квалификации в настоящем приложении установлены в соответствии</w:t>
      </w:r>
      <w:r w:rsidR="00733DCB" w:rsidRPr="00C55BA4">
        <w:rPr>
          <w:rFonts w:eastAsiaTheme="minorEastAsia" w:cs="Arial"/>
          <w:sz w:val="28"/>
          <w:szCs w:val="28"/>
        </w:rPr>
        <w:t xml:space="preserve"> с приказом Министерства труда </w:t>
      </w:r>
      <w:r w:rsidRPr="00C55BA4">
        <w:rPr>
          <w:rFonts w:eastAsiaTheme="minorEastAsia" w:cs="Arial"/>
          <w:sz w:val="28"/>
          <w:szCs w:val="28"/>
        </w:rPr>
        <w:t>и социальной защиты Российской Федер</w:t>
      </w:r>
      <w:r w:rsidR="00733DCB" w:rsidRPr="00C55BA4">
        <w:rPr>
          <w:rFonts w:eastAsiaTheme="minorEastAsia" w:cs="Arial"/>
          <w:sz w:val="28"/>
          <w:szCs w:val="28"/>
        </w:rPr>
        <w:t>ации от 30 июля 2018 г</w:t>
      </w:r>
      <w:r w:rsidR="009E4CA6">
        <w:rPr>
          <w:rFonts w:eastAsiaTheme="minorEastAsia" w:cs="Arial"/>
          <w:sz w:val="28"/>
          <w:szCs w:val="28"/>
        </w:rPr>
        <w:t>ода</w:t>
      </w:r>
      <w:r w:rsidR="00733DCB" w:rsidRPr="00C55BA4">
        <w:rPr>
          <w:rFonts w:eastAsiaTheme="minorEastAsia" w:cs="Arial"/>
          <w:sz w:val="28"/>
          <w:szCs w:val="28"/>
        </w:rPr>
        <w:t xml:space="preserve"> № 507н </w:t>
      </w:r>
      <w:r w:rsidRPr="00C55BA4">
        <w:rPr>
          <w:rFonts w:eastAsiaTheme="minorEastAsia" w:cs="Arial"/>
          <w:sz w:val="28"/>
          <w:szCs w:val="28"/>
        </w:rPr>
        <w:t>«Об утверждении профессиональног</w:t>
      </w:r>
      <w:r w:rsidR="00733DCB" w:rsidRPr="00C55BA4">
        <w:rPr>
          <w:rFonts w:eastAsiaTheme="minorEastAsia" w:cs="Arial"/>
          <w:sz w:val="28"/>
          <w:szCs w:val="28"/>
        </w:rPr>
        <w:t xml:space="preserve">о стандарта «Сиделка (помощник </w:t>
      </w:r>
      <w:r w:rsidRPr="00C55BA4">
        <w:rPr>
          <w:rFonts w:eastAsiaTheme="minorEastAsia" w:cs="Arial"/>
          <w:sz w:val="28"/>
          <w:szCs w:val="28"/>
        </w:rPr>
        <w:t>по уходу)».</w:t>
      </w:r>
    </w:p>
    <w:p w14:paraId="4C15C961" w14:textId="77777777" w:rsidR="007442BD" w:rsidRPr="00C55BA4" w:rsidRDefault="007442BD" w:rsidP="00C55BA4">
      <w:pPr>
        <w:tabs>
          <w:tab w:val="left" w:pos="3585"/>
        </w:tabs>
        <w:rPr>
          <w:sz w:val="28"/>
          <w:szCs w:val="28"/>
        </w:rPr>
      </w:pPr>
    </w:p>
    <w:sectPr w:rsidR="007442BD" w:rsidRPr="00C55BA4" w:rsidSect="004D51B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6AE0" w14:textId="77777777" w:rsidR="00995158" w:rsidRDefault="00995158" w:rsidP="00410B61">
      <w:r>
        <w:separator/>
      </w:r>
    </w:p>
  </w:endnote>
  <w:endnote w:type="continuationSeparator" w:id="0">
    <w:p w14:paraId="7E7809BD" w14:textId="77777777" w:rsidR="00995158" w:rsidRDefault="00995158" w:rsidP="0041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459E" w14:textId="77777777" w:rsidR="00995158" w:rsidRDefault="00995158" w:rsidP="00410B61">
      <w:r>
        <w:separator/>
      </w:r>
    </w:p>
  </w:footnote>
  <w:footnote w:type="continuationSeparator" w:id="0">
    <w:p w14:paraId="59147A90" w14:textId="77777777" w:rsidR="00995158" w:rsidRDefault="00995158" w:rsidP="0041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49141"/>
    </w:sdtPr>
    <w:sdtEndPr/>
    <w:sdtContent>
      <w:p w14:paraId="665BCBF8" w14:textId="77777777" w:rsidR="0008452F" w:rsidRDefault="0008452F" w:rsidP="00070B99">
        <w:pPr>
          <w:pStyle w:val="ad"/>
          <w:jc w:val="center"/>
        </w:pPr>
        <w:r w:rsidRPr="00070B99">
          <w:rPr>
            <w:sz w:val="28"/>
            <w:szCs w:val="28"/>
          </w:rPr>
          <w:fldChar w:fldCharType="begin"/>
        </w:r>
        <w:r w:rsidRPr="00070B99">
          <w:rPr>
            <w:sz w:val="28"/>
            <w:szCs w:val="28"/>
          </w:rPr>
          <w:instrText xml:space="preserve"> PAGE   \* MERGEFORMAT </w:instrText>
        </w:r>
        <w:r w:rsidRPr="00070B99">
          <w:rPr>
            <w:sz w:val="28"/>
            <w:szCs w:val="28"/>
          </w:rPr>
          <w:fldChar w:fldCharType="separate"/>
        </w:r>
        <w:r w:rsidR="00114DEE">
          <w:rPr>
            <w:noProof/>
            <w:sz w:val="28"/>
            <w:szCs w:val="28"/>
          </w:rPr>
          <w:t>8</w:t>
        </w:r>
        <w:r w:rsidRPr="00070B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EDE"/>
    <w:multiLevelType w:val="hybridMultilevel"/>
    <w:tmpl w:val="2DFEE27C"/>
    <w:lvl w:ilvl="0" w:tplc="2CFC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F60DF"/>
    <w:multiLevelType w:val="hybridMultilevel"/>
    <w:tmpl w:val="1AB85D3A"/>
    <w:lvl w:ilvl="0" w:tplc="D9263D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9F1"/>
    <w:multiLevelType w:val="hybridMultilevel"/>
    <w:tmpl w:val="DF847D66"/>
    <w:lvl w:ilvl="0" w:tplc="A7F27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6"/>
    <w:rsid w:val="00001856"/>
    <w:rsid w:val="00003AC8"/>
    <w:rsid w:val="0000494E"/>
    <w:rsid w:val="0002033A"/>
    <w:rsid w:val="00027394"/>
    <w:rsid w:val="00036195"/>
    <w:rsid w:val="00052BF4"/>
    <w:rsid w:val="00053BA8"/>
    <w:rsid w:val="0006256E"/>
    <w:rsid w:val="000655AD"/>
    <w:rsid w:val="00067934"/>
    <w:rsid w:val="00070B99"/>
    <w:rsid w:val="00075B1C"/>
    <w:rsid w:val="000818FC"/>
    <w:rsid w:val="00083219"/>
    <w:rsid w:val="0008452F"/>
    <w:rsid w:val="00085878"/>
    <w:rsid w:val="0009482B"/>
    <w:rsid w:val="00095EE4"/>
    <w:rsid w:val="00096788"/>
    <w:rsid w:val="000B7BCC"/>
    <w:rsid w:val="000B7CF2"/>
    <w:rsid w:val="000C025F"/>
    <w:rsid w:val="000C1CE2"/>
    <w:rsid w:val="000D1EC7"/>
    <w:rsid w:val="00105977"/>
    <w:rsid w:val="00114DEE"/>
    <w:rsid w:val="00122194"/>
    <w:rsid w:val="00125DB8"/>
    <w:rsid w:val="00134D9B"/>
    <w:rsid w:val="00135232"/>
    <w:rsid w:val="001356DE"/>
    <w:rsid w:val="00137524"/>
    <w:rsid w:val="00140379"/>
    <w:rsid w:val="00143E47"/>
    <w:rsid w:val="00155126"/>
    <w:rsid w:val="00164E2D"/>
    <w:rsid w:val="00173F11"/>
    <w:rsid w:val="0017579E"/>
    <w:rsid w:val="00177193"/>
    <w:rsid w:val="0018467A"/>
    <w:rsid w:val="00190BBF"/>
    <w:rsid w:val="00190C19"/>
    <w:rsid w:val="001A4765"/>
    <w:rsid w:val="001A6CA7"/>
    <w:rsid w:val="001C3CBA"/>
    <w:rsid w:val="001C4E61"/>
    <w:rsid w:val="001E30E5"/>
    <w:rsid w:val="001F1F23"/>
    <w:rsid w:val="001F22D7"/>
    <w:rsid w:val="001F57A6"/>
    <w:rsid w:val="001F7F2B"/>
    <w:rsid w:val="00215002"/>
    <w:rsid w:val="00221E8C"/>
    <w:rsid w:val="00222B4F"/>
    <w:rsid w:val="00233AE1"/>
    <w:rsid w:val="002367A5"/>
    <w:rsid w:val="0024774F"/>
    <w:rsid w:val="00252EB7"/>
    <w:rsid w:val="00270580"/>
    <w:rsid w:val="00275F5B"/>
    <w:rsid w:val="002760B1"/>
    <w:rsid w:val="002824AF"/>
    <w:rsid w:val="00284AF8"/>
    <w:rsid w:val="002A04F1"/>
    <w:rsid w:val="002A39AD"/>
    <w:rsid w:val="002D3F59"/>
    <w:rsid w:val="002D57B9"/>
    <w:rsid w:val="002E1E68"/>
    <w:rsid w:val="002E33F0"/>
    <w:rsid w:val="002E532E"/>
    <w:rsid w:val="002E5741"/>
    <w:rsid w:val="002F7775"/>
    <w:rsid w:val="00305D39"/>
    <w:rsid w:val="00307A3D"/>
    <w:rsid w:val="00315000"/>
    <w:rsid w:val="00325831"/>
    <w:rsid w:val="003360A0"/>
    <w:rsid w:val="00341567"/>
    <w:rsid w:val="0034690A"/>
    <w:rsid w:val="00346BF8"/>
    <w:rsid w:val="00350223"/>
    <w:rsid w:val="003524DD"/>
    <w:rsid w:val="00361C88"/>
    <w:rsid w:val="00367E0B"/>
    <w:rsid w:val="00375B85"/>
    <w:rsid w:val="00377EAB"/>
    <w:rsid w:val="00381C7F"/>
    <w:rsid w:val="00386D6E"/>
    <w:rsid w:val="0038773D"/>
    <w:rsid w:val="00390BF2"/>
    <w:rsid w:val="00397156"/>
    <w:rsid w:val="003A3BF9"/>
    <w:rsid w:val="003A5780"/>
    <w:rsid w:val="003A6C3E"/>
    <w:rsid w:val="003D47E8"/>
    <w:rsid w:val="003E716C"/>
    <w:rsid w:val="003F2309"/>
    <w:rsid w:val="003F4943"/>
    <w:rsid w:val="003F4E67"/>
    <w:rsid w:val="0040453B"/>
    <w:rsid w:val="004059DD"/>
    <w:rsid w:val="00410B61"/>
    <w:rsid w:val="004146C6"/>
    <w:rsid w:val="00416BD6"/>
    <w:rsid w:val="00417DD1"/>
    <w:rsid w:val="00423489"/>
    <w:rsid w:val="0043010F"/>
    <w:rsid w:val="00430433"/>
    <w:rsid w:val="0044137A"/>
    <w:rsid w:val="00441C28"/>
    <w:rsid w:val="00461A8E"/>
    <w:rsid w:val="00463A5E"/>
    <w:rsid w:val="00474522"/>
    <w:rsid w:val="00483F10"/>
    <w:rsid w:val="0048497F"/>
    <w:rsid w:val="00491A99"/>
    <w:rsid w:val="00491F40"/>
    <w:rsid w:val="004961D7"/>
    <w:rsid w:val="004B5FB6"/>
    <w:rsid w:val="004D2EED"/>
    <w:rsid w:val="004D3942"/>
    <w:rsid w:val="004D51B2"/>
    <w:rsid w:val="004E7F49"/>
    <w:rsid w:val="004F2B13"/>
    <w:rsid w:val="005001C3"/>
    <w:rsid w:val="00516F83"/>
    <w:rsid w:val="005202AF"/>
    <w:rsid w:val="00527D7B"/>
    <w:rsid w:val="005301DF"/>
    <w:rsid w:val="005377B1"/>
    <w:rsid w:val="0054090F"/>
    <w:rsid w:val="00542F38"/>
    <w:rsid w:val="00555A29"/>
    <w:rsid w:val="00556CF8"/>
    <w:rsid w:val="005715D9"/>
    <w:rsid w:val="00571AA2"/>
    <w:rsid w:val="005800C3"/>
    <w:rsid w:val="0058426E"/>
    <w:rsid w:val="0058646B"/>
    <w:rsid w:val="005937D3"/>
    <w:rsid w:val="005A381E"/>
    <w:rsid w:val="005A4A2C"/>
    <w:rsid w:val="005B1665"/>
    <w:rsid w:val="005B7204"/>
    <w:rsid w:val="005D0BED"/>
    <w:rsid w:val="005E3A06"/>
    <w:rsid w:val="005E62D0"/>
    <w:rsid w:val="005F7F8F"/>
    <w:rsid w:val="00600886"/>
    <w:rsid w:val="0061252F"/>
    <w:rsid w:val="00615772"/>
    <w:rsid w:val="0062756A"/>
    <w:rsid w:val="0063394C"/>
    <w:rsid w:val="00635A41"/>
    <w:rsid w:val="00637477"/>
    <w:rsid w:val="00660055"/>
    <w:rsid w:val="0066070C"/>
    <w:rsid w:val="00664639"/>
    <w:rsid w:val="006673C9"/>
    <w:rsid w:val="00667912"/>
    <w:rsid w:val="00672A13"/>
    <w:rsid w:val="00672CB7"/>
    <w:rsid w:val="00675C7F"/>
    <w:rsid w:val="0069136D"/>
    <w:rsid w:val="00692A81"/>
    <w:rsid w:val="0069613E"/>
    <w:rsid w:val="006A1B4E"/>
    <w:rsid w:val="006A6EF9"/>
    <w:rsid w:val="006B18A0"/>
    <w:rsid w:val="006C56C0"/>
    <w:rsid w:val="006D21BF"/>
    <w:rsid w:val="006D2A77"/>
    <w:rsid w:val="006D41A2"/>
    <w:rsid w:val="006D44D3"/>
    <w:rsid w:val="006E0E00"/>
    <w:rsid w:val="006E5228"/>
    <w:rsid w:val="006F1F0A"/>
    <w:rsid w:val="006F4536"/>
    <w:rsid w:val="00711583"/>
    <w:rsid w:val="00711AF7"/>
    <w:rsid w:val="007155CB"/>
    <w:rsid w:val="00724B6E"/>
    <w:rsid w:val="00725367"/>
    <w:rsid w:val="007266EF"/>
    <w:rsid w:val="00733DCB"/>
    <w:rsid w:val="0074411B"/>
    <w:rsid w:val="007442BD"/>
    <w:rsid w:val="0074563F"/>
    <w:rsid w:val="00750946"/>
    <w:rsid w:val="0075571C"/>
    <w:rsid w:val="00767981"/>
    <w:rsid w:val="00781E0F"/>
    <w:rsid w:val="00785802"/>
    <w:rsid w:val="007A613B"/>
    <w:rsid w:val="007A74A1"/>
    <w:rsid w:val="007C7A6A"/>
    <w:rsid w:val="007D5DAD"/>
    <w:rsid w:val="007F1745"/>
    <w:rsid w:val="00805504"/>
    <w:rsid w:val="00835652"/>
    <w:rsid w:val="00836B79"/>
    <w:rsid w:val="008415F0"/>
    <w:rsid w:val="00844082"/>
    <w:rsid w:val="00846A8D"/>
    <w:rsid w:val="00856D07"/>
    <w:rsid w:val="008658AA"/>
    <w:rsid w:val="00882E50"/>
    <w:rsid w:val="00883EF2"/>
    <w:rsid w:val="00884F69"/>
    <w:rsid w:val="0089416E"/>
    <w:rsid w:val="00894333"/>
    <w:rsid w:val="008A4E23"/>
    <w:rsid w:val="008A5B05"/>
    <w:rsid w:val="008C0AFE"/>
    <w:rsid w:val="008D542B"/>
    <w:rsid w:val="008E26B4"/>
    <w:rsid w:val="008E39E5"/>
    <w:rsid w:val="008F2BC6"/>
    <w:rsid w:val="008F2F1D"/>
    <w:rsid w:val="008F7C36"/>
    <w:rsid w:val="00904AC7"/>
    <w:rsid w:val="009069A3"/>
    <w:rsid w:val="009102A7"/>
    <w:rsid w:val="00913903"/>
    <w:rsid w:val="0092251C"/>
    <w:rsid w:val="00926803"/>
    <w:rsid w:val="00933CB6"/>
    <w:rsid w:val="00945F7B"/>
    <w:rsid w:val="00947504"/>
    <w:rsid w:val="00952403"/>
    <w:rsid w:val="0095689F"/>
    <w:rsid w:val="0095695C"/>
    <w:rsid w:val="009713F2"/>
    <w:rsid w:val="00974C4A"/>
    <w:rsid w:val="00991928"/>
    <w:rsid w:val="00994A0C"/>
    <w:rsid w:val="00995158"/>
    <w:rsid w:val="009A72E9"/>
    <w:rsid w:val="009B2969"/>
    <w:rsid w:val="009B4C3B"/>
    <w:rsid w:val="009B7292"/>
    <w:rsid w:val="009D62C1"/>
    <w:rsid w:val="009E1D84"/>
    <w:rsid w:val="009E4CA6"/>
    <w:rsid w:val="009E6C67"/>
    <w:rsid w:val="009F001F"/>
    <w:rsid w:val="009F4D8A"/>
    <w:rsid w:val="00A0060A"/>
    <w:rsid w:val="00A05190"/>
    <w:rsid w:val="00A05E59"/>
    <w:rsid w:val="00A076D9"/>
    <w:rsid w:val="00A125B4"/>
    <w:rsid w:val="00A1328F"/>
    <w:rsid w:val="00A224D5"/>
    <w:rsid w:val="00A23226"/>
    <w:rsid w:val="00A25816"/>
    <w:rsid w:val="00A43F82"/>
    <w:rsid w:val="00A50822"/>
    <w:rsid w:val="00A50915"/>
    <w:rsid w:val="00A54FBA"/>
    <w:rsid w:val="00A55E4D"/>
    <w:rsid w:val="00A6046C"/>
    <w:rsid w:val="00A61CEC"/>
    <w:rsid w:val="00A61ECD"/>
    <w:rsid w:val="00A6227C"/>
    <w:rsid w:val="00A62AF8"/>
    <w:rsid w:val="00A73140"/>
    <w:rsid w:val="00A83D3C"/>
    <w:rsid w:val="00A9484F"/>
    <w:rsid w:val="00A96FF6"/>
    <w:rsid w:val="00AA462A"/>
    <w:rsid w:val="00AA5AF3"/>
    <w:rsid w:val="00AB33DA"/>
    <w:rsid w:val="00AC1B9E"/>
    <w:rsid w:val="00AC202E"/>
    <w:rsid w:val="00AC4AB5"/>
    <w:rsid w:val="00AD3E45"/>
    <w:rsid w:val="00AE278B"/>
    <w:rsid w:val="00AE6363"/>
    <w:rsid w:val="00AF3BC2"/>
    <w:rsid w:val="00B035DF"/>
    <w:rsid w:val="00B05E5A"/>
    <w:rsid w:val="00B17722"/>
    <w:rsid w:val="00B26DD8"/>
    <w:rsid w:val="00B36617"/>
    <w:rsid w:val="00B427C0"/>
    <w:rsid w:val="00B43E94"/>
    <w:rsid w:val="00B50418"/>
    <w:rsid w:val="00B543F6"/>
    <w:rsid w:val="00B54F6C"/>
    <w:rsid w:val="00B652A9"/>
    <w:rsid w:val="00B76EED"/>
    <w:rsid w:val="00B80B9D"/>
    <w:rsid w:val="00B83415"/>
    <w:rsid w:val="00BA0015"/>
    <w:rsid w:val="00BA1F8F"/>
    <w:rsid w:val="00BA52AB"/>
    <w:rsid w:val="00BB3894"/>
    <w:rsid w:val="00BB4980"/>
    <w:rsid w:val="00BB5291"/>
    <w:rsid w:val="00BB6740"/>
    <w:rsid w:val="00BB78C3"/>
    <w:rsid w:val="00BC3721"/>
    <w:rsid w:val="00BC6455"/>
    <w:rsid w:val="00BD4515"/>
    <w:rsid w:val="00BD5925"/>
    <w:rsid w:val="00BD7DD5"/>
    <w:rsid w:val="00BF330B"/>
    <w:rsid w:val="00BF6ACB"/>
    <w:rsid w:val="00C02A18"/>
    <w:rsid w:val="00C048E3"/>
    <w:rsid w:val="00C15230"/>
    <w:rsid w:val="00C15F35"/>
    <w:rsid w:val="00C42CE7"/>
    <w:rsid w:val="00C515A3"/>
    <w:rsid w:val="00C52601"/>
    <w:rsid w:val="00C55BA4"/>
    <w:rsid w:val="00C56891"/>
    <w:rsid w:val="00C64E2B"/>
    <w:rsid w:val="00C70791"/>
    <w:rsid w:val="00C71AC7"/>
    <w:rsid w:val="00C72557"/>
    <w:rsid w:val="00C72F24"/>
    <w:rsid w:val="00C77558"/>
    <w:rsid w:val="00C83CC4"/>
    <w:rsid w:val="00C8555F"/>
    <w:rsid w:val="00C91105"/>
    <w:rsid w:val="00C9702C"/>
    <w:rsid w:val="00CA31A6"/>
    <w:rsid w:val="00CB2214"/>
    <w:rsid w:val="00CB25BE"/>
    <w:rsid w:val="00CC0F64"/>
    <w:rsid w:val="00CC2416"/>
    <w:rsid w:val="00CC24AB"/>
    <w:rsid w:val="00CD4720"/>
    <w:rsid w:val="00CE0FF5"/>
    <w:rsid w:val="00CE20D8"/>
    <w:rsid w:val="00CE6BB2"/>
    <w:rsid w:val="00D00FCF"/>
    <w:rsid w:val="00D1324A"/>
    <w:rsid w:val="00D30D60"/>
    <w:rsid w:val="00D347F9"/>
    <w:rsid w:val="00D46510"/>
    <w:rsid w:val="00D56C74"/>
    <w:rsid w:val="00D639AE"/>
    <w:rsid w:val="00D73A69"/>
    <w:rsid w:val="00D929B5"/>
    <w:rsid w:val="00D93076"/>
    <w:rsid w:val="00DA389B"/>
    <w:rsid w:val="00DA4FB3"/>
    <w:rsid w:val="00DA5DAF"/>
    <w:rsid w:val="00DA5FF0"/>
    <w:rsid w:val="00DB22DD"/>
    <w:rsid w:val="00DC5416"/>
    <w:rsid w:val="00DC5B6C"/>
    <w:rsid w:val="00DD51ED"/>
    <w:rsid w:val="00DE275B"/>
    <w:rsid w:val="00DE3A30"/>
    <w:rsid w:val="00DF1977"/>
    <w:rsid w:val="00DF1E52"/>
    <w:rsid w:val="00E108DB"/>
    <w:rsid w:val="00E10925"/>
    <w:rsid w:val="00E11285"/>
    <w:rsid w:val="00E131BF"/>
    <w:rsid w:val="00E13EB8"/>
    <w:rsid w:val="00E25DED"/>
    <w:rsid w:val="00E27842"/>
    <w:rsid w:val="00E30C16"/>
    <w:rsid w:val="00E40937"/>
    <w:rsid w:val="00E549E9"/>
    <w:rsid w:val="00E60D9D"/>
    <w:rsid w:val="00E65360"/>
    <w:rsid w:val="00E65931"/>
    <w:rsid w:val="00E821AF"/>
    <w:rsid w:val="00E82704"/>
    <w:rsid w:val="00E86DE6"/>
    <w:rsid w:val="00E96091"/>
    <w:rsid w:val="00EA5198"/>
    <w:rsid w:val="00EB01F2"/>
    <w:rsid w:val="00EB0493"/>
    <w:rsid w:val="00EB615E"/>
    <w:rsid w:val="00EB7234"/>
    <w:rsid w:val="00ED62E0"/>
    <w:rsid w:val="00ED758E"/>
    <w:rsid w:val="00EE6C40"/>
    <w:rsid w:val="00EE72FC"/>
    <w:rsid w:val="00EF21FC"/>
    <w:rsid w:val="00EF544E"/>
    <w:rsid w:val="00F00E43"/>
    <w:rsid w:val="00F15B9F"/>
    <w:rsid w:val="00F21CC8"/>
    <w:rsid w:val="00F22534"/>
    <w:rsid w:val="00F2600C"/>
    <w:rsid w:val="00F33F5E"/>
    <w:rsid w:val="00F36984"/>
    <w:rsid w:val="00F400FB"/>
    <w:rsid w:val="00F41CB9"/>
    <w:rsid w:val="00F475C6"/>
    <w:rsid w:val="00F552C1"/>
    <w:rsid w:val="00F602B7"/>
    <w:rsid w:val="00F84CD5"/>
    <w:rsid w:val="00F90DBF"/>
    <w:rsid w:val="00F97E1E"/>
    <w:rsid w:val="00FA76BE"/>
    <w:rsid w:val="00FB043E"/>
    <w:rsid w:val="00FB7D8A"/>
    <w:rsid w:val="00FC0DDE"/>
    <w:rsid w:val="00FC12D6"/>
    <w:rsid w:val="00FC47AB"/>
    <w:rsid w:val="00FD0525"/>
    <w:rsid w:val="00FD0E33"/>
    <w:rsid w:val="00FD7F54"/>
    <w:rsid w:val="00FE004A"/>
    <w:rsid w:val="00FE27F0"/>
    <w:rsid w:val="00FE3E80"/>
    <w:rsid w:val="00FE5458"/>
    <w:rsid w:val="00FF2F42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66EE6"/>
  <w15:docId w15:val="{0ABA6954-B81D-42E8-9148-B45DF16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  <w:style w:type="paragraph" w:styleId="ad">
    <w:name w:val="header"/>
    <w:basedOn w:val="a"/>
    <w:link w:val="ae"/>
    <w:uiPriority w:val="99"/>
    <w:rsid w:val="0007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B99"/>
    <w:rPr>
      <w:sz w:val="24"/>
      <w:szCs w:val="24"/>
    </w:rPr>
  </w:style>
  <w:style w:type="paragraph" w:styleId="af">
    <w:name w:val="footer"/>
    <w:basedOn w:val="a"/>
    <w:link w:val="af0"/>
    <w:rsid w:val="0007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70B99"/>
    <w:rPr>
      <w:sz w:val="24"/>
      <w:szCs w:val="24"/>
    </w:rPr>
  </w:style>
  <w:style w:type="paragraph" w:customStyle="1" w:styleId="ConsPlusTitle">
    <w:name w:val="ConsPlusTitle"/>
    <w:rsid w:val="00DE3A3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basedOn w:val="a6"/>
    <w:uiPriority w:val="99"/>
    <w:rsid w:val="00EB0493"/>
    <w:rPr>
      <w:b/>
      <w:bCs/>
      <w:color w:val="106BBE"/>
    </w:rPr>
  </w:style>
  <w:style w:type="paragraph" w:customStyle="1" w:styleId="af2">
    <w:name w:val="Информация о версии"/>
    <w:basedOn w:val="a"/>
    <w:next w:val="a"/>
    <w:uiPriority w:val="99"/>
    <w:rsid w:val="00EB04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</w:rPr>
  </w:style>
  <w:style w:type="paragraph" w:customStyle="1" w:styleId="af3">
    <w:name w:val="Информация об изменениях"/>
    <w:basedOn w:val="a"/>
    <w:next w:val="a"/>
    <w:uiPriority w:val="99"/>
    <w:rsid w:val="00EB049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B049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5">
    <w:name w:val="List Paragraph"/>
    <w:basedOn w:val="a"/>
    <w:uiPriority w:val="34"/>
    <w:qFormat/>
    <w:rsid w:val="00FE004A"/>
    <w:pPr>
      <w:ind w:left="720"/>
      <w:contextualSpacing/>
    </w:pPr>
  </w:style>
  <w:style w:type="paragraph" w:customStyle="1" w:styleId="s1">
    <w:name w:val="s_1"/>
    <w:basedOn w:val="a"/>
    <w:rsid w:val="00EF21FC"/>
    <w:pPr>
      <w:spacing w:before="100" w:beforeAutospacing="1" w:after="100" w:afterAutospacing="1"/>
    </w:pPr>
  </w:style>
  <w:style w:type="paragraph" w:customStyle="1" w:styleId="s22">
    <w:name w:val="s_22"/>
    <w:basedOn w:val="a"/>
    <w:rsid w:val="00EF21FC"/>
    <w:pPr>
      <w:spacing w:before="100" w:beforeAutospacing="1" w:after="100" w:afterAutospacing="1"/>
    </w:pPr>
  </w:style>
  <w:style w:type="paragraph" w:customStyle="1" w:styleId="s16">
    <w:name w:val="s_16"/>
    <w:basedOn w:val="a"/>
    <w:rsid w:val="00EF21F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21F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semiHidden/>
    <w:unhideWhenUsed/>
    <w:rsid w:val="000858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8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2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056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50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19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31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06B6-F9E5-46FE-BF4C-7D9CF8E2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13985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Якушина</cp:lastModifiedBy>
  <cp:revision>35</cp:revision>
  <cp:lastPrinted>2024-01-26T10:40:00Z</cp:lastPrinted>
  <dcterms:created xsi:type="dcterms:W3CDTF">2024-01-25T04:12:00Z</dcterms:created>
  <dcterms:modified xsi:type="dcterms:W3CDTF">2024-01-29T06:18:00Z</dcterms:modified>
</cp:coreProperties>
</file>